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62E2F" w14:textId="77777777" w:rsidR="00842C7D" w:rsidRPr="00897FD1" w:rsidRDefault="00842C7D" w:rsidP="00842C7D">
      <w:pPr>
        <w:ind w:right="425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97FD1">
        <w:rPr>
          <w:rFonts w:asciiTheme="minorHAnsi" w:hAnsiTheme="minorHAnsi" w:cstheme="minorHAnsi"/>
          <w:b/>
          <w:sz w:val="24"/>
          <w:szCs w:val="24"/>
        </w:rPr>
        <w:t>HOMOLOGAÇÃO</w:t>
      </w:r>
    </w:p>
    <w:p w14:paraId="29A673F4" w14:textId="77777777" w:rsidR="00842C7D" w:rsidRPr="00897FD1" w:rsidRDefault="00842C7D" w:rsidP="00842C7D">
      <w:pPr>
        <w:ind w:left="993" w:right="425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                 </w:t>
      </w:r>
      <w:r w:rsidRPr="00897FD1">
        <w:rPr>
          <w:rFonts w:asciiTheme="minorHAnsi" w:hAnsiTheme="minorHAnsi" w:cstheme="minorHAnsi"/>
          <w:b/>
          <w:sz w:val="24"/>
          <w:szCs w:val="24"/>
        </w:rPr>
        <w:t xml:space="preserve">DISPENSA DE LICITAÇÃO Nº </w:t>
      </w:r>
      <w:r>
        <w:rPr>
          <w:rFonts w:asciiTheme="minorHAnsi" w:hAnsiTheme="minorHAnsi" w:cstheme="minorHAnsi"/>
          <w:b/>
          <w:sz w:val="24"/>
          <w:szCs w:val="24"/>
        </w:rPr>
        <w:t>20</w:t>
      </w:r>
      <w:r w:rsidRPr="00897FD1">
        <w:rPr>
          <w:rFonts w:asciiTheme="minorHAnsi" w:hAnsiTheme="minorHAnsi" w:cstheme="minorHAnsi"/>
          <w:b/>
          <w:sz w:val="24"/>
          <w:szCs w:val="24"/>
        </w:rPr>
        <w:t>/2025</w:t>
      </w:r>
    </w:p>
    <w:p w14:paraId="71BB17ED" w14:textId="77777777" w:rsidR="00842C7D" w:rsidRPr="00897FD1" w:rsidRDefault="00842C7D" w:rsidP="00842C7D">
      <w:pPr>
        <w:ind w:left="993" w:right="425"/>
        <w:jc w:val="both"/>
        <w:rPr>
          <w:rFonts w:asciiTheme="minorHAnsi" w:hAnsiTheme="minorHAnsi" w:cstheme="minorHAnsi"/>
          <w:b/>
        </w:rPr>
      </w:pPr>
    </w:p>
    <w:p w14:paraId="3191D975" w14:textId="77777777" w:rsidR="00842C7D" w:rsidRPr="003A780C" w:rsidRDefault="00842C7D" w:rsidP="00842C7D">
      <w:pPr>
        <w:ind w:left="993" w:right="425"/>
        <w:jc w:val="both"/>
        <w:rPr>
          <w:b/>
        </w:rPr>
      </w:pPr>
    </w:p>
    <w:p w14:paraId="435028CF" w14:textId="77777777" w:rsidR="00842C7D" w:rsidRDefault="00842C7D" w:rsidP="00842C7D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 xml:space="preserve">MODALIDADE: Dispensa de </w:t>
      </w:r>
      <w:r>
        <w:rPr>
          <w:rFonts w:asciiTheme="minorHAnsi" w:hAnsiTheme="minorHAnsi" w:cstheme="minorHAnsi"/>
          <w:bCs/>
          <w:sz w:val="24"/>
          <w:szCs w:val="24"/>
        </w:rPr>
        <w:t>L</w:t>
      </w:r>
      <w:r w:rsidRPr="00897FD1">
        <w:rPr>
          <w:rFonts w:asciiTheme="minorHAnsi" w:hAnsiTheme="minorHAnsi" w:cstheme="minorHAnsi"/>
          <w:bCs/>
          <w:sz w:val="24"/>
          <w:szCs w:val="24"/>
        </w:rPr>
        <w:t xml:space="preserve">icitação n°. </w:t>
      </w:r>
      <w:r>
        <w:rPr>
          <w:rFonts w:asciiTheme="minorHAnsi" w:hAnsiTheme="minorHAnsi" w:cstheme="minorHAnsi"/>
          <w:bCs/>
          <w:sz w:val="24"/>
          <w:szCs w:val="24"/>
        </w:rPr>
        <w:t>20</w:t>
      </w:r>
      <w:r w:rsidRPr="00897FD1">
        <w:rPr>
          <w:rFonts w:asciiTheme="minorHAnsi" w:hAnsiTheme="minorHAnsi" w:cstheme="minorHAnsi"/>
          <w:bCs/>
          <w:sz w:val="24"/>
          <w:szCs w:val="24"/>
        </w:rPr>
        <w:t>/2025</w:t>
      </w:r>
    </w:p>
    <w:p w14:paraId="753A55BA" w14:textId="77777777" w:rsidR="00842C7D" w:rsidRDefault="00842C7D" w:rsidP="00842C7D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PROCESSO</w:t>
      </w:r>
      <w:r>
        <w:rPr>
          <w:rFonts w:asciiTheme="minorHAnsi" w:hAnsiTheme="minorHAnsi" w:cstheme="minorHAnsi"/>
          <w:bCs/>
          <w:sz w:val="24"/>
          <w:szCs w:val="24"/>
        </w:rPr>
        <w:t xml:space="preserve"> ADMINISTRATIVO</w:t>
      </w:r>
      <w:r w:rsidRPr="00897FD1">
        <w:rPr>
          <w:rFonts w:asciiTheme="minorHAnsi" w:hAnsiTheme="minorHAnsi" w:cstheme="minorHAnsi"/>
          <w:bCs/>
          <w:sz w:val="24"/>
          <w:szCs w:val="24"/>
        </w:rPr>
        <w:t xml:space="preserve"> Nº.: </w:t>
      </w:r>
      <w:r>
        <w:rPr>
          <w:rFonts w:asciiTheme="minorHAnsi" w:hAnsiTheme="minorHAnsi" w:cstheme="minorHAnsi"/>
          <w:bCs/>
          <w:sz w:val="24"/>
          <w:szCs w:val="24"/>
        </w:rPr>
        <w:t>206</w:t>
      </w:r>
      <w:r w:rsidRPr="00897FD1">
        <w:rPr>
          <w:rFonts w:asciiTheme="minorHAnsi" w:hAnsiTheme="minorHAnsi" w:cstheme="minorHAnsi"/>
          <w:bCs/>
          <w:sz w:val="24"/>
          <w:szCs w:val="24"/>
        </w:rPr>
        <w:t>/2025</w:t>
      </w:r>
    </w:p>
    <w:p w14:paraId="59F7BA2D" w14:textId="77777777" w:rsidR="00842C7D" w:rsidRPr="00897FD1" w:rsidRDefault="00842C7D" w:rsidP="00842C7D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FAE490F" w14:textId="77777777" w:rsidR="00842C7D" w:rsidRDefault="00842C7D" w:rsidP="00842C7D">
      <w:pPr>
        <w:ind w:left="-142"/>
        <w:jc w:val="both"/>
        <w:textAlignment w:val="center"/>
        <w:rPr>
          <w:b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OBJETO:</w:t>
      </w:r>
      <w:r w:rsidRPr="00897FD1">
        <w:rPr>
          <w:rFonts w:asciiTheme="minorHAnsi" w:hAnsiTheme="minorHAnsi" w:cstheme="minorHAnsi"/>
          <w:sz w:val="24"/>
          <w:szCs w:val="24"/>
        </w:rPr>
        <w:t xml:space="preserve"> </w:t>
      </w:r>
      <w:r w:rsidRPr="00A5311A">
        <w:rPr>
          <w:b/>
          <w:bCs/>
          <w:sz w:val="24"/>
          <w:szCs w:val="24"/>
        </w:rPr>
        <w:t xml:space="preserve">PRESTAÇÃO DE SERVIÇOS DE REVISÃO/BICOS INJETORES PARA MANUTENÇÃO DO VEICULO FIAT TORO FREEDOM TURBO270 FLEX DA CAMARA MUNICIPAL DE VEREADORES DE MIGUEL CALMON </w:t>
      </w:r>
      <w:r>
        <w:rPr>
          <w:b/>
          <w:bCs/>
          <w:sz w:val="24"/>
          <w:szCs w:val="24"/>
        </w:rPr>
        <w:t>–</w:t>
      </w:r>
      <w:r w:rsidRPr="00A5311A">
        <w:rPr>
          <w:b/>
          <w:bCs/>
          <w:sz w:val="24"/>
          <w:szCs w:val="24"/>
        </w:rPr>
        <w:t xml:space="preserve"> BA</w:t>
      </w:r>
    </w:p>
    <w:p w14:paraId="2C358FD4" w14:textId="77777777" w:rsidR="00842C7D" w:rsidRPr="00DD0A5A" w:rsidRDefault="00842C7D" w:rsidP="00842C7D">
      <w:pPr>
        <w:ind w:left="-142"/>
        <w:jc w:val="both"/>
        <w:textAlignment w:val="center"/>
        <w:rPr>
          <w:bCs/>
          <w:color w:val="FF0000"/>
          <w:sz w:val="24"/>
          <w:szCs w:val="24"/>
        </w:rPr>
      </w:pPr>
    </w:p>
    <w:p w14:paraId="1DDB8784" w14:textId="77777777" w:rsidR="00842C7D" w:rsidRPr="00897FD1" w:rsidRDefault="00842C7D" w:rsidP="00842C7D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O presidente em exercício, no uso de suas atribuições legais e de acordo com art. 75, inciso I</w:t>
      </w:r>
      <w:r>
        <w:rPr>
          <w:rFonts w:asciiTheme="minorHAnsi" w:hAnsiTheme="minorHAnsi" w:cstheme="minorHAnsi"/>
          <w:bCs/>
          <w:sz w:val="24"/>
          <w:szCs w:val="24"/>
        </w:rPr>
        <w:t xml:space="preserve">I </w:t>
      </w:r>
      <w:r w:rsidRPr="00897FD1">
        <w:rPr>
          <w:rFonts w:asciiTheme="minorHAnsi" w:hAnsiTheme="minorHAnsi" w:cstheme="minorHAnsi"/>
          <w:bCs/>
          <w:sz w:val="24"/>
          <w:szCs w:val="24"/>
        </w:rPr>
        <w:t>da lei n.º 14.133/2021, resolve homologar o resultado dos trabalhos apresentado pelo agente de contratação e equipe de apoio, no atendimento do objeto do processo administrativo acima mencionado.</w:t>
      </w:r>
    </w:p>
    <w:p w14:paraId="09EAA215" w14:textId="77777777" w:rsidR="00842C7D" w:rsidRPr="00897FD1" w:rsidRDefault="00842C7D" w:rsidP="00842C7D">
      <w:pPr>
        <w:ind w:left="993"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958ABEA" w14:textId="77777777" w:rsidR="00842C7D" w:rsidRPr="00897FD1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>BASE LEGAL: art. 75, inciso I</w:t>
      </w:r>
      <w:r>
        <w:rPr>
          <w:rFonts w:asciiTheme="minorHAnsi" w:hAnsiTheme="minorHAnsi" w:cstheme="minorHAnsi"/>
          <w:sz w:val="24"/>
          <w:szCs w:val="24"/>
        </w:rPr>
        <w:t xml:space="preserve">I </w:t>
      </w:r>
      <w:r w:rsidRPr="00897FD1">
        <w:rPr>
          <w:rFonts w:asciiTheme="minorHAnsi" w:hAnsiTheme="minorHAnsi" w:cstheme="minorHAnsi"/>
          <w:sz w:val="24"/>
          <w:szCs w:val="24"/>
        </w:rPr>
        <w:t xml:space="preserve">da Lei n.º 14.133/2021. </w:t>
      </w:r>
    </w:p>
    <w:p w14:paraId="29C7F0E6" w14:textId="77777777" w:rsidR="00842C7D" w:rsidRPr="00897FD1" w:rsidRDefault="00842C7D" w:rsidP="00842C7D">
      <w:pPr>
        <w:ind w:left="993"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76716691" w14:textId="77777777" w:rsidR="00842C7D" w:rsidRPr="00897FD1" w:rsidRDefault="00842C7D" w:rsidP="00842C7D">
      <w:pPr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>CONTRATANTE: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897FD1">
        <w:rPr>
          <w:rFonts w:asciiTheme="minorHAnsi" w:hAnsiTheme="minorHAnsi" w:cstheme="minorHAnsi"/>
          <w:sz w:val="24"/>
          <w:szCs w:val="24"/>
        </w:rPr>
        <w:t>CÂMARA MUNICIPAL DE MIGUEL CALMON- CNPJ nº 63.090.229/0001-</w:t>
      </w:r>
      <w:r>
        <w:rPr>
          <w:rFonts w:asciiTheme="minorHAnsi" w:hAnsiTheme="minorHAnsi" w:cstheme="minorHAnsi"/>
          <w:sz w:val="24"/>
          <w:szCs w:val="24"/>
        </w:rPr>
        <w:t>8</w:t>
      </w:r>
      <w:r w:rsidRPr="00897FD1">
        <w:rPr>
          <w:rFonts w:asciiTheme="minorHAnsi" w:hAnsiTheme="minorHAnsi" w:cstheme="minorHAnsi"/>
          <w:sz w:val="24"/>
          <w:szCs w:val="24"/>
        </w:rPr>
        <w:t>4</w:t>
      </w:r>
    </w:p>
    <w:p w14:paraId="7778BFA9" w14:textId="77777777" w:rsidR="00842C7D" w:rsidRPr="00897FD1" w:rsidRDefault="00842C7D" w:rsidP="00842C7D">
      <w:pPr>
        <w:ind w:left="993"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6E5DA151" w14:textId="77777777" w:rsidR="00842C7D" w:rsidRPr="00897FD1" w:rsidRDefault="00842C7D" w:rsidP="00842C7D">
      <w:p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>CONTRATADO:</w:t>
      </w:r>
      <w:r>
        <w:rPr>
          <w:rFonts w:ascii="Calibri" w:hAnsi="Calibri" w:cs="Calibri"/>
          <w:sz w:val="24"/>
          <w:szCs w:val="24"/>
        </w:rPr>
        <w:t>NOSSA SENHORA DO CARMO VEÍCULOS LTDA</w:t>
      </w:r>
      <w:r w:rsidRPr="00897FD1">
        <w:rPr>
          <w:rFonts w:asciiTheme="minorHAnsi" w:hAnsiTheme="minorHAnsi" w:cstheme="minorHAnsi"/>
          <w:sz w:val="24"/>
          <w:szCs w:val="24"/>
        </w:rPr>
        <w:t xml:space="preserve">–CNPJ nº </w:t>
      </w:r>
      <w:r>
        <w:rPr>
          <w:rFonts w:asciiTheme="minorHAnsi" w:hAnsiTheme="minorHAnsi" w:cstheme="minorHAnsi"/>
          <w:sz w:val="24"/>
          <w:szCs w:val="24"/>
        </w:rPr>
        <w:t>49.258.574/0001-53</w:t>
      </w:r>
    </w:p>
    <w:p w14:paraId="1902820F" w14:textId="77777777" w:rsidR="00842C7D" w:rsidRPr="00897FD1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10444701" w14:textId="77777777" w:rsidR="00842C7D" w:rsidRPr="000940D5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 xml:space="preserve">DOTAÇÃO ORÇAMENTÁRIA: </w:t>
      </w:r>
    </w:p>
    <w:tbl>
      <w:tblPr>
        <w:tblW w:w="89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8"/>
        <w:gridCol w:w="2283"/>
        <w:gridCol w:w="3260"/>
        <w:gridCol w:w="1560"/>
      </w:tblGrid>
      <w:tr w:rsidR="00842C7D" w:rsidRPr="00DD0A5A" w14:paraId="1E908BDC" w14:textId="77777777" w:rsidTr="000226CC">
        <w:trPr>
          <w:trHeight w:val="17"/>
        </w:trPr>
        <w:tc>
          <w:tcPr>
            <w:tcW w:w="1828" w:type="dxa"/>
            <w:shd w:val="clear" w:color="auto" w:fill="BEBEBE"/>
            <w:vAlign w:val="center"/>
          </w:tcPr>
          <w:p w14:paraId="2664A4C4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Unidade</w:t>
            </w:r>
            <w:r w:rsidRPr="00E2235E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Gestora</w:t>
            </w:r>
          </w:p>
        </w:tc>
        <w:tc>
          <w:tcPr>
            <w:tcW w:w="2283" w:type="dxa"/>
            <w:shd w:val="clear" w:color="auto" w:fill="BEBEBE"/>
            <w:vAlign w:val="center"/>
          </w:tcPr>
          <w:p w14:paraId="7E11BDE7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Projeto/Atividade</w:t>
            </w:r>
          </w:p>
        </w:tc>
        <w:tc>
          <w:tcPr>
            <w:tcW w:w="3260" w:type="dxa"/>
            <w:shd w:val="clear" w:color="auto" w:fill="BEBEBE"/>
            <w:vAlign w:val="center"/>
          </w:tcPr>
          <w:p w14:paraId="09AF4ACC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Elemento</w:t>
            </w:r>
            <w:r w:rsidRPr="00E2235E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de</w:t>
            </w:r>
            <w:r w:rsidRPr="00E2235E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despesa</w:t>
            </w:r>
          </w:p>
        </w:tc>
        <w:tc>
          <w:tcPr>
            <w:tcW w:w="1560" w:type="dxa"/>
            <w:shd w:val="clear" w:color="auto" w:fill="BEBEBE"/>
            <w:vAlign w:val="center"/>
          </w:tcPr>
          <w:p w14:paraId="24D51B99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Fonte</w:t>
            </w:r>
          </w:p>
        </w:tc>
      </w:tr>
      <w:tr w:rsidR="00842C7D" w:rsidRPr="00DD0A5A" w14:paraId="0DD7A304" w14:textId="77777777" w:rsidTr="000226CC">
        <w:trPr>
          <w:trHeight w:val="1308"/>
        </w:trPr>
        <w:tc>
          <w:tcPr>
            <w:tcW w:w="1828" w:type="dxa"/>
            <w:shd w:val="clear" w:color="auto" w:fill="auto"/>
            <w:vAlign w:val="center"/>
          </w:tcPr>
          <w:p w14:paraId="2A523125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Câmara Municipal de Miguel Calmon</w:t>
            </w:r>
          </w:p>
          <w:p w14:paraId="2E341117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left="993" w:right="425" w:firstLine="49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14:paraId="1E805F1F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2001 –Manutenção das Atividades do Legislativo Municipal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DCDF1D7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33.90.30.00 – Material de consumo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0C3AD2F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8-Duodécimo</w:t>
            </w:r>
          </w:p>
        </w:tc>
      </w:tr>
      <w:tr w:rsidR="00842C7D" w:rsidRPr="00DD0A5A" w14:paraId="58AB3CA5" w14:textId="77777777" w:rsidTr="000226CC">
        <w:trPr>
          <w:trHeight w:val="1308"/>
        </w:trPr>
        <w:tc>
          <w:tcPr>
            <w:tcW w:w="1828" w:type="dxa"/>
            <w:shd w:val="clear" w:color="auto" w:fill="auto"/>
            <w:vAlign w:val="center"/>
          </w:tcPr>
          <w:p w14:paraId="24959A1C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Câmara Municipal de Miguel Calmon</w:t>
            </w:r>
          </w:p>
          <w:p w14:paraId="1A45ECDB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14:paraId="079C4862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2001 –Manutenção das Atividades do Legislativo Municipal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1917B45" w14:textId="77777777" w:rsidR="00842C7D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33.90.39.00 – Outros serviços de terceiros – pessoa Jurídica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532CB3A" w14:textId="77777777" w:rsidR="00842C7D" w:rsidRPr="00E2235E" w:rsidRDefault="00842C7D" w:rsidP="000226CC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8-Duodécimo</w:t>
            </w:r>
          </w:p>
        </w:tc>
      </w:tr>
    </w:tbl>
    <w:p w14:paraId="3C427835" w14:textId="77777777" w:rsidR="00842C7D" w:rsidRPr="00DD0A5A" w:rsidRDefault="00842C7D" w:rsidP="00842C7D">
      <w:pPr>
        <w:ind w:left="993" w:right="425"/>
        <w:jc w:val="both"/>
        <w:rPr>
          <w:sz w:val="24"/>
          <w:szCs w:val="24"/>
        </w:rPr>
      </w:pPr>
    </w:p>
    <w:p w14:paraId="5D0A632B" w14:textId="77777777" w:rsidR="00842C7D" w:rsidRPr="00097F6F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  <w:lang w:eastAsia="pt-BR"/>
        </w:rPr>
      </w:pPr>
      <w:r w:rsidRPr="00097F6F">
        <w:rPr>
          <w:rFonts w:asciiTheme="minorHAnsi" w:hAnsiTheme="minorHAnsi" w:cstheme="minorHAnsi"/>
          <w:sz w:val="24"/>
          <w:szCs w:val="24"/>
        </w:rPr>
        <w:t>Valor Total:</w:t>
      </w:r>
      <w:r w:rsidRPr="00097F6F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097F6F">
        <w:rPr>
          <w:rFonts w:asciiTheme="minorHAnsi" w:hAnsiTheme="minorHAnsi" w:cstheme="minorHAnsi"/>
          <w:color w:val="000000"/>
          <w:sz w:val="24"/>
          <w:szCs w:val="24"/>
        </w:rPr>
        <w:t xml:space="preserve">R$ </w:t>
      </w:r>
      <w:r>
        <w:rPr>
          <w:rFonts w:asciiTheme="minorHAnsi" w:hAnsiTheme="minorHAnsi" w:cstheme="minorHAnsi"/>
          <w:color w:val="000000"/>
          <w:sz w:val="24"/>
          <w:szCs w:val="24"/>
        </w:rPr>
        <w:t>11.987,00</w:t>
      </w:r>
      <w:r w:rsidRPr="00097F6F">
        <w:rPr>
          <w:rFonts w:asciiTheme="minorHAnsi" w:hAnsiTheme="minorHAnsi" w:cstheme="minorHAnsi"/>
          <w:color w:val="000000"/>
          <w:sz w:val="24"/>
          <w:szCs w:val="24"/>
        </w:rPr>
        <w:t xml:space="preserve"> (</w:t>
      </w:r>
      <w:r>
        <w:rPr>
          <w:rFonts w:asciiTheme="minorHAnsi" w:hAnsiTheme="minorHAnsi" w:cstheme="minorHAnsi"/>
          <w:color w:val="000000"/>
          <w:sz w:val="24"/>
          <w:szCs w:val="24"/>
        </w:rPr>
        <w:t>Onze mil novecentos e oitenta e sete reais</w:t>
      </w:r>
      <w:r w:rsidRPr="00097F6F">
        <w:rPr>
          <w:rFonts w:asciiTheme="minorHAnsi" w:hAnsiTheme="minorHAnsi" w:cstheme="minorHAnsi"/>
          <w:color w:val="000000"/>
          <w:sz w:val="24"/>
          <w:szCs w:val="24"/>
        </w:rPr>
        <w:t>)</w:t>
      </w:r>
      <w:r w:rsidRPr="00097F6F">
        <w:rPr>
          <w:rFonts w:asciiTheme="minorHAnsi" w:hAnsiTheme="minorHAnsi" w:cstheme="minorHAnsi"/>
          <w:sz w:val="24"/>
          <w:szCs w:val="24"/>
          <w:lang w:eastAsia="pt-BR"/>
        </w:rPr>
        <w:t>.</w:t>
      </w:r>
    </w:p>
    <w:p w14:paraId="728B4142" w14:textId="77777777" w:rsidR="00842C7D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097F6F">
        <w:rPr>
          <w:rFonts w:asciiTheme="minorHAnsi" w:hAnsiTheme="minorHAnsi" w:cstheme="minorHAnsi"/>
          <w:sz w:val="24"/>
          <w:szCs w:val="24"/>
        </w:rPr>
        <w:t xml:space="preserve">Prazo de Vigência: </w:t>
      </w:r>
      <w:r>
        <w:rPr>
          <w:rFonts w:asciiTheme="minorHAnsi" w:hAnsiTheme="minorHAnsi" w:cstheme="minorHAnsi"/>
          <w:sz w:val="24"/>
          <w:szCs w:val="24"/>
        </w:rPr>
        <w:t>21</w:t>
      </w:r>
      <w:r w:rsidRPr="00097F6F">
        <w:rPr>
          <w:rFonts w:asciiTheme="minorHAnsi" w:hAnsiTheme="minorHAnsi" w:cstheme="minorHAnsi"/>
          <w:sz w:val="24"/>
          <w:szCs w:val="24"/>
        </w:rPr>
        <w:t>/</w:t>
      </w:r>
      <w:r>
        <w:rPr>
          <w:rFonts w:asciiTheme="minorHAnsi" w:hAnsiTheme="minorHAnsi" w:cstheme="minorHAnsi"/>
          <w:sz w:val="24"/>
          <w:szCs w:val="24"/>
        </w:rPr>
        <w:t>10</w:t>
      </w:r>
      <w:r w:rsidRPr="00097F6F">
        <w:rPr>
          <w:rFonts w:asciiTheme="minorHAnsi" w:hAnsiTheme="minorHAnsi" w:cstheme="minorHAnsi"/>
          <w:sz w:val="24"/>
          <w:szCs w:val="24"/>
        </w:rPr>
        <w:t xml:space="preserve">/2025 a </w:t>
      </w:r>
      <w:r>
        <w:rPr>
          <w:rFonts w:asciiTheme="minorHAnsi" w:hAnsiTheme="minorHAnsi" w:cstheme="minorHAnsi"/>
          <w:sz w:val="24"/>
          <w:szCs w:val="24"/>
        </w:rPr>
        <w:t>03</w:t>
      </w:r>
      <w:r w:rsidRPr="00097F6F">
        <w:rPr>
          <w:rFonts w:asciiTheme="minorHAnsi" w:hAnsiTheme="minorHAnsi" w:cstheme="minorHAnsi"/>
          <w:sz w:val="24"/>
          <w:szCs w:val="24"/>
        </w:rPr>
        <w:t>/</w:t>
      </w:r>
      <w:r>
        <w:rPr>
          <w:rFonts w:asciiTheme="minorHAnsi" w:hAnsiTheme="minorHAnsi" w:cstheme="minorHAnsi"/>
          <w:sz w:val="24"/>
          <w:szCs w:val="24"/>
        </w:rPr>
        <w:t>11</w:t>
      </w:r>
      <w:r w:rsidRPr="00097F6F">
        <w:rPr>
          <w:rFonts w:asciiTheme="minorHAnsi" w:hAnsiTheme="minorHAnsi" w:cstheme="minorHAnsi"/>
          <w:sz w:val="24"/>
          <w:szCs w:val="24"/>
        </w:rPr>
        <w:t>/202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63537C9B" w14:textId="77777777" w:rsidR="00842C7D" w:rsidRPr="00097F6F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14E03B6D" w14:textId="77777777" w:rsidR="00842C7D" w:rsidRPr="00097F6F" w:rsidRDefault="00842C7D" w:rsidP="00842C7D">
      <w:pPr>
        <w:ind w:left="993"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9547466" w14:textId="77777777" w:rsidR="00842C7D" w:rsidRPr="00097F6F" w:rsidRDefault="00842C7D" w:rsidP="00842C7D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097F6F">
        <w:rPr>
          <w:rFonts w:asciiTheme="minorHAnsi" w:hAnsiTheme="minorHAnsi" w:cstheme="minorHAnsi"/>
          <w:sz w:val="24"/>
          <w:szCs w:val="24"/>
        </w:rPr>
        <w:t xml:space="preserve">Miguel Calmon-Ba, </w:t>
      </w:r>
      <w:r>
        <w:rPr>
          <w:rFonts w:asciiTheme="minorHAnsi" w:hAnsiTheme="minorHAnsi" w:cstheme="minorHAnsi"/>
          <w:sz w:val="24"/>
          <w:szCs w:val="24"/>
        </w:rPr>
        <w:t>21</w:t>
      </w:r>
      <w:r w:rsidRPr="00097F6F">
        <w:rPr>
          <w:rFonts w:asciiTheme="minorHAnsi" w:hAnsiTheme="minorHAnsi" w:cstheme="minorHAnsi"/>
          <w:sz w:val="24"/>
          <w:szCs w:val="24"/>
        </w:rPr>
        <w:t xml:space="preserve"> de</w:t>
      </w:r>
      <w:r>
        <w:rPr>
          <w:rFonts w:asciiTheme="minorHAnsi" w:hAnsiTheme="minorHAnsi" w:cstheme="minorHAnsi"/>
          <w:sz w:val="24"/>
          <w:szCs w:val="24"/>
        </w:rPr>
        <w:t xml:space="preserve"> outubro </w:t>
      </w:r>
      <w:r w:rsidRPr="00097F6F">
        <w:rPr>
          <w:rFonts w:asciiTheme="minorHAnsi" w:hAnsiTheme="minorHAnsi" w:cstheme="minorHAnsi"/>
          <w:sz w:val="24"/>
          <w:szCs w:val="24"/>
        </w:rPr>
        <w:t>de 2025</w:t>
      </w:r>
    </w:p>
    <w:p w14:paraId="380268E9" w14:textId="77777777" w:rsidR="00842C7D" w:rsidRPr="00097F6F" w:rsidRDefault="00842C7D" w:rsidP="00842C7D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F7F9639" w14:textId="77777777" w:rsidR="00842C7D" w:rsidRDefault="00842C7D" w:rsidP="00842C7D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6CB2F1E7" w14:textId="77777777" w:rsidR="00842C7D" w:rsidRPr="00897FD1" w:rsidRDefault="00842C7D" w:rsidP="00842C7D">
      <w:pPr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7F72C05" w14:textId="77777777" w:rsidR="00842C7D" w:rsidRPr="00897FD1" w:rsidRDefault="00842C7D" w:rsidP="00842C7D">
      <w:pPr>
        <w:ind w:left="993" w:right="425"/>
        <w:jc w:val="center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Valdir Soares de Oliveira</w:t>
      </w:r>
    </w:p>
    <w:p w14:paraId="50609475" w14:textId="77777777" w:rsidR="00842C7D" w:rsidRPr="00897FD1" w:rsidRDefault="00842C7D" w:rsidP="00842C7D">
      <w:pPr>
        <w:ind w:left="993" w:right="425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97FD1">
        <w:rPr>
          <w:rFonts w:asciiTheme="minorHAnsi" w:hAnsiTheme="minorHAnsi" w:cstheme="minorHAnsi"/>
          <w:b/>
          <w:sz w:val="24"/>
          <w:szCs w:val="24"/>
        </w:rPr>
        <w:t>Presidente em Exercício</w:t>
      </w:r>
    </w:p>
    <w:p w14:paraId="242C21C6" w14:textId="77777777" w:rsidR="00842C7D" w:rsidRDefault="00842C7D" w:rsidP="00842C7D"/>
    <w:p w14:paraId="6C4A1237" w14:textId="7A579EF2" w:rsidR="00B5619F" w:rsidRPr="00842C7D" w:rsidRDefault="00B5619F" w:rsidP="00842C7D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sectPr w:rsidR="00B5619F" w:rsidRPr="00842C7D" w:rsidSect="00F152D2">
      <w:headerReference w:type="default" r:id="rId6"/>
      <w:pgSz w:w="11906" w:h="16838"/>
      <w:pgMar w:top="1417" w:right="1416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89DDBE" w14:textId="77777777" w:rsidR="003C6CA7" w:rsidRDefault="003C6CA7" w:rsidP="00B01210">
      <w:r>
        <w:separator/>
      </w:r>
    </w:p>
  </w:endnote>
  <w:endnote w:type="continuationSeparator" w:id="0">
    <w:p w14:paraId="6078FFCA" w14:textId="77777777" w:rsidR="003C6CA7" w:rsidRDefault="003C6CA7" w:rsidP="00B01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8D7DC7" w14:textId="77777777" w:rsidR="003C6CA7" w:rsidRDefault="003C6CA7" w:rsidP="00B01210">
      <w:r>
        <w:separator/>
      </w:r>
    </w:p>
  </w:footnote>
  <w:footnote w:type="continuationSeparator" w:id="0">
    <w:p w14:paraId="70A0C2E4" w14:textId="77777777" w:rsidR="003C6CA7" w:rsidRDefault="003C6CA7" w:rsidP="00B012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82D02" w14:textId="6F036BF7" w:rsidR="00B01210" w:rsidRDefault="00B01210" w:rsidP="00B01210">
    <w:pPr>
      <w:ind w:left="426"/>
      <w:jc w:val="both"/>
      <w:rPr>
        <w:rFonts w:ascii="Arial Black" w:hAnsi="Arial Black"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9BFFFE1" wp14:editId="44D05782">
          <wp:simplePos x="0" y="0"/>
          <wp:positionH relativeFrom="page">
            <wp:posOffset>6009113</wp:posOffset>
          </wp:positionH>
          <wp:positionV relativeFrom="page">
            <wp:posOffset>203859</wp:posOffset>
          </wp:positionV>
          <wp:extent cx="857250" cy="935990"/>
          <wp:effectExtent l="0" t="0" r="0" b="0"/>
          <wp:wrapSquare wrapText="bothSides"/>
          <wp:docPr id="799925254" name="Imagem 1" descr="Descrição: 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F63910A" wp14:editId="0065180F">
          <wp:simplePos x="0" y="0"/>
          <wp:positionH relativeFrom="column">
            <wp:posOffset>-261165</wp:posOffset>
          </wp:positionH>
          <wp:positionV relativeFrom="paragraph">
            <wp:posOffset>10364</wp:posOffset>
          </wp:positionV>
          <wp:extent cx="1075055" cy="923925"/>
          <wp:effectExtent l="0" t="0" r="0" b="9525"/>
          <wp:wrapNone/>
          <wp:docPr id="42718081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484AC9" w14:textId="40D60ED2" w:rsidR="00B01210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>
      <w:rPr>
        <w:rFonts w:ascii="Arial Black" w:hAnsi="Arial Black"/>
        <w:sz w:val="24"/>
        <w:szCs w:val="24"/>
      </w:rPr>
      <w:t xml:space="preserve">         </w:t>
    </w:r>
    <w:r w:rsidRPr="00440839">
      <w:rPr>
        <w:rFonts w:ascii="Arial Black" w:hAnsi="Arial Black"/>
        <w:sz w:val="24"/>
        <w:szCs w:val="24"/>
      </w:rPr>
      <w:t>CÂMARA MUNICIPAL DE VEREADORE</w:t>
    </w:r>
    <w:r>
      <w:rPr>
        <w:rFonts w:ascii="Arial Black" w:hAnsi="Arial Black"/>
        <w:sz w:val="24"/>
        <w:szCs w:val="24"/>
      </w:rPr>
      <w:t>S</w:t>
    </w:r>
  </w:p>
  <w:p w14:paraId="2B7B521F" w14:textId="5361856B" w:rsidR="00B01210" w:rsidRPr="00440839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MIGUEL CALMON- BAHIA</w:t>
    </w:r>
  </w:p>
  <w:p w14:paraId="350A3E03" w14:textId="4333EB19" w:rsidR="00B01210" w:rsidRPr="00440839" w:rsidRDefault="00B01210" w:rsidP="00B01210">
    <w:pPr>
      <w:tabs>
        <w:tab w:val="left" w:pos="1701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CNPJ: 63.090.229/0001-84</w:t>
    </w:r>
  </w:p>
  <w:p w14:paraId="734B157D" w14:textId="77777777" w:rsidR="00B01210" w:rsidRDefault="00B012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AB"/>
    <w:rsid w:val="00010184"/>
    <w:rsid w:val="00046BE1"/>
    <w:rsid w:val="00051AAF"/>
    <w:rsid w:val="00060E65"/>
    <w:rsid w:val="000940D5"/>
    <w:rsid w:val="00097F6F"/>
    <w:rsid w:val="000B42ED"/>
    <w:rsid w:val="000B5495"/>
    <w:rsid w:val="000D064D"/>
    <w:rsid w:val="000E10ED"/>
    <w:rsid w:val="001156C8"/>
    <w:rsid w:val="00130C93"/>
    <w:rsid w:val="00152C34"/>
    <w:rsid w:val="00172BBA"/>
    <w:rsid w:val="00270E5F"/>
    <w:rsid w:val="003C6CA7"/>
    <w:rsid w:val="003D350A"/>
    <w:rsid w:val="0041257A"/>
    <w:rsid w:val="00420EDC"/>
    <w:rsid w:val="004229E5"/>
    <w:rsid w:val="00440604"/>
    <w:rsid w:val="00451C8B"/>
    <w:rsid w:val="004714A8"/>
    <w:rsid w:val="004956E6"/>
    <w:rsid w:val="00511135"/>
    <w:rsid w:val="005A61D6"/>
    <w:rsid w:val="005D041B"/>
    <w:rsid w:val="00665C37"/>
    <w:rsid w:val="0068257C"/>
    <w:rsid w:val="00691486"/>
    <w:rsid w:val="006B5908"/>
    <w:rsid w:val="006E39E2"/>
    <w:rsid w:val="007438E4"/>
    <w:rsid w:val="00782093"/>
    <w:rsid w:val="00793453"/>
    <w:rsid w:val="007A09FF"/>
    <w:rsid w:val="00810006"/>
    <w:rsid w:val="00842C7D"/>
    <w:rsid w:val="008555DF"/>
    <w:rsid w:val="00855BFB"/>
    <w:rsid w:val="0089378F"/>
    <w:rsid w:val="00896424"/>
    <w:rsid w:val="008A769D"/>
    <w:rsid w:val="008B08C0"/>
    <w:rsid w:val="008C0936"/>
    <w:rsid w:val="00952360"/>
    <w:rsid w:val="009B5924"/>
    <w:rsid w:val="009B7CCE"/>
    <w:rsid w:val="009C5839"/>
    <w:rsid w:val="00A5311A"/>
    <w:rsid w:val="00B01210"/>
    <w:rsid w:val="00B0562D"/>
    <w:rsid w:val="00B5619F"/>
    <w:rsid w:val="00B66FEA"/>
    <w:rsid w:val="00BA472B"/>
    <w:rsid w:val="00BE3764"/>
    <w:rsid w:val="00BE7DAB"/>
    <w:rsid w:val="00C50DE2"/>
    <w:rsid w:val="00C569AE"/>
    <w:rsid w:val="00C62F15"/>
    <w:rsid w:val="00D110E0"/>
    <w:rsid w:val="00D300D0"/>
    <w:rsid w:val="00D82D36"/>
    <w:rsid w:val="00D84E4E"/>
    <w:rsid w:val="00D87CB6"/>
    <w:rsid w:val="00D945EF"/>
    <w:rsid w:val="00D94F84"/>
    <w:rsid w:val="00DF6051"/>
    <w:rsid w:val="00DF67D7"/>
    <w:rsid w:val="00E2235E"/>
    <w:rsid w:val="00E673F2"/>
    <w:rsid w:val="00EB54CE"/>
    <w:rsid w:val="00EB7748"/>
    <w:rsid w:val="00EF7058"/>
    <w:rsid w:val="00F152D2"/>
    <w:rsid w:val="00F253FD"/>
    <w:rsid w:val="00F74C15"/>
    <w:rsid w:val="00F8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FBD876"/>
  <w15:chartTrackingRefBased/>
  <w15:docId w15:val="{526E4B9F-4CBE-454F-8B10-96D4515F5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01210"/>
    <w:pPr>
      <w:widowControl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B01210"/>
  </w:style>
  <w:style w:type="paragraph" w:styleId="Rodap">
    <w:name w:val="footer"/>
    <w:basedOn w:val="Normal"/>
    <w:link w:val="Rodap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B01210"/>
  </w:style>
  <w:style w:type="paragraph" w:styleId="Corpodetexto">
    <w:name w:val="Body Text"/>
    <w:basedOn w:val="Normal"/>
    <w:link w:val="CorpodetextoChar"/>
    <w:uiPriority w:val="1"/>
    <w:qFormat/>
    <w:rsid w:val="00B01210"/>
  </w:style>
  <w:style w:type="character" w:customStyle="1" w:styleId="CorpodetextoChar">
    <w:name w:val="Corpo de texto Char"/>
    <w:basedOn w:val="Fontepargpadro"/>
    <w:link w:val="Corpodetexto"/>
    <w:uiPriority w:val="1"/>
    <w:qFormat/>
    <w:rsid w:val="00B01210"/>
    <w:rPr>
      <w:rFonts w:ascii="Arial" w:eastAsia="Arial" w:hAnsi="Arial" w:cs="Arial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01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DIEGO</cp:lastModifiedBy>
  <cp:revision>2</cp:revision>
  <dcterms:created xsi:type="dcterms:W3CDTF">2025-10-21T14:10:00Z</dcterms:created>
  <dcterms:modified xsi:type="dcterms:W3CDTF">2025-10-21T14:10:00Z</dcterms:modified>
</cp:coreProperties>
</file>