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69AA97" w14:textId="7A463540" w:rsidR="00B01210" w:rsidRPr="004423D5" w:rsidRDefault="00E2235E" w:rsidP="00E2235E">
      <w:pPr>
        <w:jc w:val="center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  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>TERMO DE AUTORIZAÇÃO DE DISPENSA DE LICITAÇÃO</w:t>
      </w:r>
    </w:p>
    <w:p w14:paraId="6CC23247" w14:textId="18BE3FE1" w:rsidR="00B01210" w:rsidRPr="004423D5" w:rsidRDefault="00E2235E" w:rsidP="00E2235E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                   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 xml:space="preserve">PROCESSO ADMINISTRATIVO Nº </w:t>
      </w:r>
      <w:r w:rsidR="00A5311A">
        <w:rPr>
          <w:rFonts w:ascii="Calibri" w:hAnsi="Calibri" w:cs="Calibri"/>
          <w:b/>
          <w:bCs/>
          <w:sz w:val="24"/>
          <w:szCs w:val="24"/>
        </w:rPr>
        <w:t>2</w:t>
      </w:r>
      <w:r w:rsidR="002C1CCE">
        <w:rPr>
          <w:rFonts w:ascii="Calibri" w:hAnsi="Calibri" w:cs="Calibri"/>
          <w:b/>
          <w:bCs/>
          <w:sz w:val="24"/>
          <w:szCs w:val="24"/>
        </w:rPr>
        <w:t>43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>/2025</w:t>
      </w:r>
    </w:p>
    <w:p w14:paraId="710FBC4F" w14:textId="77EF1644" w:rsidR="00B01210" w:rsidRPr="004423D5" w:rsidRDefault="00E2235E" w:rsidP="00E2235E">
      <w:pPr>
        <w:rPr>
          <w:rFonts w:ascii="Calibri" w:hAnsi="Calibri" w:cs="Calibri"/>
          <w:b/>
          <w:bCs/>
          <w:color w:val="FF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                                             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 xml:space="preserve">DISPENSA DE LICITAÇÃO Nº </w:t>
      </w:r>
      <w:r w:rsidR="002C1CCE">
        <w:rPr>
          <w:rFonts w:ascii="Calibri" w:hAnsi="Calibri" w:cs="Calibri"/>
          <w:b/>
          <w:bCs/>
          <w:sz w:val="24"/>
          <w:szCs w:val="24"/>
        </w:rPr>
        <w:t>23</w:t>
      </w:r>
      <w:r w:rsidR="00B01210" w:rsidRPr="004423D5">
        <w:rPr>
          <w:rFonts w:ascii="Calibri" w:hAnsi="Calibri" w:cs="Calibri"/>
          <w:b/>
          <w:bCs/>
          <w:sz w:val="24"/>
          <w:szCs w:val="24"/>
        </w:rPr>
        <w:t>/2025</w:t>
      </w:r>
      <w:r w:rsidR="00B01210" w:rsidRPr="004423D5">
        <w:rPr>
          <w:rFonts w:ascii="Calibri" w:hAnsi="Calibri" w:cs="Calibri"/>
          <w:b/>
          <w:bCs/>
          <w:color w:val="FF0000"/>
          <w:sz w:val="24"/>
          <w:szCs w:val="24"/>
        </w:rPr>
        <w:cr/>
      </w:r>
    </w:p>
    <w:p w14:paraId="03B81FE9" w14:textId="77777777" w:rsidR="00B01210" w:rsidRPr="004423D5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CONSIDERANDO os elementos contidos no presente processo de contratação direta por Dispensa de Licitação, que foi devidamente justificado, tanto pela razão da escolha do fornecedor, quanto pela justificativa dos preços; </w:t>
      </w:r>
    </w:p>
    <w:p w14:paraId="49ACCED6" w14:textId="77777777" w:rsidR="00B01210" w:rsidRPr="004423D5" w:rsidRDefault="00B01210" w:rsidP="00B01210">
      <w:pPr>
        <w:ind w:left="993" w:right="425"/>
        <w:jc w:val="both"/>
        <w:rPr>
          <w:rFonts w:ascii="Calibri" w:hAnsi="Calibri" w:cs="Calibri"/>
          <w:sz w:val="24"/>
          <w:szCs w:val="24"/>
        </w:rPr>
      </w:pPr>
    </w:p>
    <w:p w14:paraId="0587D37E" w14:textId="77777777" w:rsidR="00B01210" w:rsidRPr="004423D5" w:rsidRDefault="00B01210" w:rsidP="00B01210">
      <w:pPr>
        <w:spacing w:after="240"/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CONSIDERANDO que o processo foi instruído com os documentos e requisitos que comprovam que o contratado possui habilitação e qualificação mínima para celebrar o contrato, conforme preconizado no artigo 72 da Lei nº 14.133/2021; </w:t>
      </w:r>
    </w:p>
    <w:p w14:paraId="46C943E4" w14:textId="77777777" w:rsidR="00B01210" w:rsidRPr="004423D5" w:rsidRDefault="00B01210" w:rsidP="00B01210">
      <w:pPr>
        <w:spacing w:after="240"/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>CONSIDERANDO que o PARECER do Agente de Contratação que prevê que a DISPENSA DE LICITAÇÃO está em conformidade ao disposto no artigo 72 c/c 75, inciso II da Lei nº 14.133/2021;</w:t>
      </w:r>
    </w:p>
    <w:p w14:paraId="1F1E4BF9" w14:textId="77777777" w:rsidR="00B01210" w:rsidRPr="004423D5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CONSIDERANDO que o PARECER JURÍDICO atesta que foram cumpridos as exigências legais e os requisitos para contratação; </w:t>
      </w:r>
    </w:p>
    <w:p w14:paraId="68555D88" w14:textId="77777777" w:rsidR="00B01210" w:rsidRPr="004423D5" w:rsidRDefault="00B01210" w:rsidP="00B01210">
      <w:pPr>
        <w:ind w:right="425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 </w:t>
      </w:r>
    </w:p>
    <w:p w14:paraId="2DF20E96" w14:textId="77777777" w:rsidR="00B01210" w:rsidRPr="004423D5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4423D5">
        <w:rPr>
          <w:rFonts w:ascii="Calibri" w:hAnsi="Calibri" w:cs="Calibri"/>
          <w:sz w:val="24"/>
          <w:szCs w:val="24"/>
        </w:rPr>
        <w:t xml:space="preserve">No uso das atribuições que me foram conferidas, em especial ao disposto no artigo 72, VIII da Lei nº 14.133/2021, AUTORIZO A CONTRATAÇÃO MEDIANTE DISPENSA DE LICITAÇÃO, nos termos descritos abaixo: </w:t>
      </w:r>
    </w:p>
    <w:p w14:paraId="3A2664B6" w14:textId="77777777" w:rsidR="00B01210" w:rsidRPr="004423D5" w:rsidRDefault="00B01210" w:rsidP="00B01210">
      <w:pPr>
        <w:ind w:left="993" w:right="425"/>
        <w:jc w:val="both"/>
        <w:rPr>
          <w:rFonts w:ascii="Calibri" w:hAnsi="Calibri" w:cs="Calibri"/>
          <w:sz w:val="24"/>
          <w:szCs w:val="24"/>
        </w:rPr>
      </w:pPr>
    </w:p>
    <w:p w14:paraId="009FFADC" w14:textId="1BCCBE9B" w:rsidR="00B66FEA" w:rsidRDefault="009C5839" w:rsidP="00BA472B">
      <w:pPr>
        <w:ind w:left="-142"/>
        <w:jc w:val="both"/>
        <w:textAlignment w:val="center"/>
        <w:rPr>
          <w:b/>
          <w:bCs/>
          <w:sz w:val="24"/>
          <w:szCs w:val="24"/>
        </w:rPr>
      </w:pPr>
      <w:r w:rsidRPr="00B66FEA">
        <w:rPr>
          <w:rFonts w:ascii="Calibri" w:hAnsi="Calibri" w:cs="Calibri"/>
          <w:sz w:val="24"/>
          <w:szCs w:val="24"/>
        </w:rPr>
        <w:t>OBJETO: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2C1CCE">
        <w:rPr>
          <w:b/>
          <w:bCs/>
          <w:sz w:val="24"/>
          <w:szCs w:val="24"/>
        </w:rPr>
        <w:t>CONTRATAÇÃO DE EMPRESA QUE OFERECE AS MELHORES CONDIÇÕES DE PREÇOS E DE COBERTURA, PARA REALIZAÇÃO DE SEGURO AUTOMOTIVO, PARA O VEÍCULO VOLKSWAGEM TERA, MPI, FLEX, ANO/MODELO 2025/2026.</w:t>
      </w:r>
    </w:p>
    <w:p w14:paraId="0703D6CF" w14:textId="77777777" w:rsidR="00A5311A" w:rsidRPr="004423D5" w:rsidRDefault="00A5311A" w:rsidP="00BA472B">
      <w:pPr>
        <w:ind w:left="-142"/>
        <w:jc w:val="both"/>
        <w:textAlignment w:val="center"/>
        <w:rPr>
          <w:rFonts w:ascii="Calibri" w:hAnsi="Calibri" w:cs="Calibri"/>
          <w:sz w:val="24"/>
          <w:szCs w:val="24"/>
        </w:rPr>
      </w:pPr>
    </w:p>
    <w:p w14:paraId="616C50E9" w14:textId="3BE53A18" w:rsidR="003C6BFB" w:rsidRDefault="00B01210" w:rsidP="00EB7748">
      <w:pPr>
        <w:tabs>
          <w:tab w:val="left" w:pos="8080"/>
        </w:tabs>
        <w:ind w:left="-142"/>
        <w:jc w:val="both"/>
        <w:rPr>
          <w:rFonts w:ascii="Calibri" w:hAnsi="Calibri" w:cs="Calibri"/>
          <w:b/>
          <w:bCs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>CONTRATADO:</w:t>
      </w:r>
      <w:r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2C1CCE" w:rsidRPr="003C6BFB">
        <w:rPr>
          <w:rFonts w:ascii="Calibri" w:hAnsi="Calibri" w:cs="Calibri"/>
          <w:b/>
          <w:bCs/>
          <w:sz w:val="24"/>
          <w:szCs w:val="24"/>
        </w:rPr>
        <w:t>PORTO SEGURO CIA DE SEGUROS GERAIS</w:t>
      </w:r>
    </w:p>
    <w:p w14:paraId="24B33834" w14:textId="5E6EF2FA" w:rsidR="00B01210" w:rsidRPr="003C6BFB" w:rsidRDefault="00B01210" w:rsidP="00EB7748">
      <w:pPr>
        <w:tabs>
          <w:tab w:val="left" w:pos="8080"/>
        </w:tabs>
        <w:ind w:left="-142"/>
        <w:jc w:val="both"/>
        <w:rPr>
          <w:rFonts w:ascii="Calibri" w:hAnsi="Calibri" w:cs="Calibri"/>
          <w:sz w:val="24"/>
          <w:szCs w:val="24"/>
        </w:rPr>
      </w:pPr>
      <w:r w:rsidRPr="003C6BFB">
        <w:rPr>
          <w:rFonts w:ascii="Calibri" w:hAnsi="Calibri" w:cs="Calibri"/>
          <w:sz w:val="24"/>
          <w:szCs w:val="24"/>
        </w:rPr>
        <w:t xml:space="preserve">CNPJ nº </w:t>
      </w:r>
      <w:r w:rsidR="002C1CCE" w:rsidRPr="003C6BFB">
        <w:rPr>
          <w:rFonts w:ascii="Calibri" w:hAnsi="Calibri" w:cs="Calibri"/>
          <w:sz w:val="24"/>
          <w:szCs w:val="24"/>
        </w:rPr>
        <w:t>61</w:t>
      </w:r>
      <w:r w:rsidR="008B08C0" w:rsidRPr="003C6BFB">
        <w:rPr>
          <w:rFonts w:ascii="Calibri" w:hAnsi="Calibri" w:cs="Calibri"/>
          <w:sz w:val="24"/>
          <w:szCs w:val="24"/>
        </w:rPr>
        <w:t>.</w:t>
      </w:r>
      <w:r w:rsidR="002C1CCE" w:rsidRPr="003C6BFB">
        <w:rPr>
          <w:rFonts w:ascii="Calibri" w:hAnsi="Calibri" w:cs="Calibri"/>
          <w:sz w:val="24"/>
          <w:szCs w:val="24"/>
        </w:rPr>
        <w:t>198</w:t>
      </w:r>
      <w:r w:rsidR="008B08C0" w:rsidRPr="003C6BFB">
        <w:rPr>
          <w:rFonts w:ascii="Calibri" w:hAnsi="Calibri" w:cs="Calibri"/>
          <w:sz w:val="24"/>
          <w:szCs w:val="24"/>
        </w:rPr>
        <w:t>.</w:t>
      </w:r>
      <w:r w:rsidR="002C1CCE" w:rsidRPr="003C6BFB">
        <w:rPr>
          <w:rFonts w:ascii="Calibri" w:hAnsi="Calibri" w:cs="Calibri"/>
          <w:sz w:val="24"/>
          <w:szCs w:val="24"/>
        </w:rPr>
        <w:t>164</w:t>
      </w:r>
      <w:r w:rsidR="008B08C0" w:rsidRPr="003C6BFB">
        <w:rPr>
          <w:rFonts w:ascii="Calibri" w:hAnsi="Calibri" w:cs="Calibri"/>
          <w:sz w:val="24"/>
          <w:szCs w:val="24"/>
        </w:rPr>
        <w:t>/0001-</w:t>
      </w:r>
      <w:r w:rsidR="002C1CCE" w:rsidRPr="003C6BFB">
        <w:rPr>
          <w:rFonts w:ascii="Calibri" w:hAnsi="Calibri" w:cs="Calibri"/>
          <w:sz w:val="24"/>
          <w:szCs w:val="24"/>
        </w:rPr>
        <w:t>60</w:t>
      </w:r>
    </w:p>
    <w:p w14:paraId="0A7FF82A" w14:textId="618C27EC" w:rsidR="00B01210" w:rsidRPr="00F11235" w:rsidRDefault="00B01210" w:rsidP="00B01210">
      <w:pPr>
        <w:ind w:left="-142" w:right="425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 xml:space="preserve">Prazo de Vigência:  </w:t>
      </w:r>
      <w:r w:rsidR="00010184">
        <w:rPr>
          <w:rFonts w:ascii="Calibri" w:hAnsi="Calibri" w:cs="Calibri"/>
          <w:sz w:val="24"/>
          <w:szCs w:val="24"/>
        </w:rPr>
        <w:t>2</w:t>
      </w:r>
      <w:r w:rsidR="002C1CCE">
        <w:rPr>
          <w:rFonts w:ascii="Calibri" w:hAnsi="Calibri" w:cs="Calibri"/>
          <w:sz w:val="24"/>
          <w:szCs w:val="24"/>
        </w:rPr>
        <w:t>8</w:t>
      </w:r>
      <w:r w:rsidR="00010184">
        <w:rPr>
          <w:rFonts w:ascii="Calibri" w:hAnsi="Calibri" w:cs="Calibri"/>
          <w:sz w:val="24"/>
          <w:szCs w:val="24"/>
        </w:rPr>
        <w:t>/1</w:t>
      </w:r>
      <w:r w:rsidR="002C1CCE">
        <w:rPr>
          <w:rFonts w:ascii="Calibri" w:hAnsi="Calibri" w:cs="Calibri"/>
          <w:sz w:val="24"/>
          <w:szCs w:val="24"/>
        </w:rPr>
        <w:t>1</w:t>
      </w:r>
      <w:r w:rsidR="00010184">
        <w:rPr>
          <w:rFonts w:ascii="Calibri" w:hAnsi="Calibri" w:cs="Calibri"/>
          <w:sz w:val="24"/>
          <w:szCs w:val="24"/>
        </w:rPr>
        <w:t xml:space="preserve">/2025 a </w:t>
      </w:r>
      <w:r w:rsidR="002C1CCE">
        <w:rPr>
          <w:rFonts w:ascii="Calibri" w:hAnsi="Calibri" w:cs="Calibri"/>
          <w:sz w:val="24"/>
          <w:szCs w:val="24"/>
        </w:rPr>
        <w:t>28</w:t>
      </w:r>
      <w:r w:rsidR="00010184">
        <w:rPr>
          <w:rFonts w:ascii="Calibri" w:hAnsi="Calibri" w:cs="Calibri"/>
          <w:sz w:val="24"/>
          <w:szCs w:val="24"/>
        </w:rPr>
        <w:t>/1</w:t>
      </w:r>
      <w:r w:rsidR="00130C93">
        <w:rPr>
          <w:rFonts w:ascii="Calibri" w:hAnsi="Calibri" w:cs="Calibri"/>
          <w:sz w:val="24"/>
          <w:szCs w:val="24"/>
        </w:rPr>
        <w:t>1</w:t>
      </w:r>
      <w:r w:rsidR="00010184">
        <w:rPr>
          <w:rFonts w:ascii="Calibri" w:hAnsi="Calibri" w:cs="Calibri"/>
          <w:sz w:val="24"/>
          <w:szCs w:val="24"/>
        </w:rPr>
        <w:t>/202</w:t>
      </w:r>
      <w:r w:rsidR="002C1CCE">
        <w:rPr>
          <w:rFonts w:ascii="Calibri" w:hAnsi="Calibri" w:cs="Calibri"/>
          <w:sz w:val="24"/>
          <w:szCs w:val="24"/>
        </w:rPr>
        <w:t>6</w:t>
      </w:r>
    </w:p>
    <w:p w14:paraId="6A600B7E" w14:textId="7060E997" w:rsidR="00B01210" w:rsidRPr="00F11235" w:rsidRDefault="00B01210" w:rsidP="00B01210">
      <w:pPr>
        <w:ind w:left="-142" w:right="425"/>
        <w:jc w:val="both"/>
        <w:rPr>
          <w:rFonts w:ascii="Calibri" w:hAnsi="Calibri" w:cs="Calibri"/>
          <w:sz w:val="24"/>
          <w:szCs w:val="24"/>
          <w:lang w:eastAsia="pt-BR"/>
        </w:rPr>
      </w:pPr>
      <w:r w:rsidRPr="00F11235">
        <w:rPr>
          <w:rFonts w:ascii="Calibri" w:hAnsi="Calibri" w:cs="Calibri"/>
          <w:sz w:val="24"/>
          <w:szCs w:val="24"/>
        </w:rPr>
        <w:t xml:space="preserve">Valor Total </w:t>
      </w:r>
      <w:r w:rsidRPr="00F11235">
        <w:rPr>
          <w:rFonts w:ascii="Calibri" w:hAnsi="Calibri" w:cs="Calibri"/>
          <w:color w:val="000000"/>
          <w:sz w:val="24"/>
          <w:szCs w:val="24"/>
        </w:rPr>
        <w:t xml:space="preserve">R$ </w:t>
      </w:r>
      <w:r w:rsidR="002C1CCE">
        <w:rPr>
          <w:rFonts w:ascii="Calibri" w:hAnsi="Calibri" w:cs="Calibri"/>
          <w:color w:val="000000"/>
          <w:sz w:val="24"/>
          <w:szCs w:val="24"/>
        </w:rPr>
        <w:t>3.253,46</w:t>
      </w:r>
      <w:r w:rsidRPr="00F11235">
        <w:rPr>
          <w:rFonts w:ascii="Calibri" w:hAnsi="Calibri" w:cs="Calibri"/>
          <w:color w:val="000000"/>
          <w:sz w:val="24"/>
          <w:szCs w:val="24"/>
        </w:rPr>
        <w:t xml:space="preserve"> (</w:t>
      </w:r>
      <w:r w:rsidR="002C1CCE">
        <w:rPr>
          <w:rFonts w:ascii="Calibri" w:hAnsi="Calibri" w:cs="Calibri"/>
          <w:color w:val="000000"/>
          <w:sz w:val="24"/>
          <w:szCs w:val="24"/>
        </w:rPr>
        <w:t>Três mil e duzentos e cinquenta e três reais e quarenta e seis centavos</w:t>
      </w:r>
      <w:r w:rsidRPr="00F11235">
        <w:rPr>
          <w:rFonts w:ascii="Calibri" w:hAnsi="Calibri" w:cs="Calibri"/>
          <w:color w:val="000000"/>
          <w:sz w:val="24"/>
          <w:szCs w:val="24"/>
        </w:rPr>
        <w:t>)</w:t>
      </w:r>
      <w:r w:rsidRPr="00F11235">
        <w:rPr>
          <w:rFonts w:ascii="Calibri" w:hAnsi="Calibri" w:cs="Calibri"/>
          <w:sz w:val="24"/>
          <w:szCs w:val="24"/>
          <w:lang w:eastAsia="pt-BR"/>
        </w:rPr>
        <w:t>.</w:t>
      </w:r>
    </w:p>
    <w:p w14:paraId="01A5CF5F" w14:textId="77777777" w:rsidR="00B01210" w:rsidRPr="004423D5" w:rsidRDefault="00B01210" w:rsidP="00B01210">
      <w:pPr>
        <w:ind w:right="425"/>
        <w:jc w:val="both"/>
        <w:rPr>
          <w:rFonts w:ascii="Calibri" w:hAnsi="Calibri" w:cs="Calibri"/>
          <w:sz w:val="24"/>
          <w:szCs w:val="24"/>
        </w:rPr>
      </w:pPr>
    </w:p>
    <w:p w14:paraId="3541EEFF" w14:textId="77777777" w:rsidR="00B01210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>Determino, ainda, que seja dada a devida publicidade legal ao contrato, em atendimento ao preceito do artigo 72, parágrafo único da Lei nº 14.133/2021, para que fique à disposição do público em sítio eletrônico oficial.</w:t>
      </w:r>
    </w:p>
    <w:p w14:paraId="1FB6D14E" w14:textId="77777777" w:rsidR="00B01210" w:rsidRDefault="00B01210" w:rsidP="00B01210">
      <w:pPr>
        <w:ind w:left="-142" w:right="425"/>
        <w:jc w:val="both"/>
        <w:rPr>
          <w:rFonts w:ascii="Calibri" w:hAnsi="Calibri" w:cs="Calibri"/>
          <w:sz w:val="24"/>
          <w:szCs w:val="24"/>
        </w:rPr>
      </w:pPr>
    </w:p>
    <w:p w14:paraId="152E5C4D" w14:textId="6A55B378" w:rsidR="00B01210" w:rsidRDefault="00B01210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 xml:space="preserve">Miguel Calmon-Ba, </w:t>
      </w:r>
      <w:r w:rsidR="00010184">
        <w:rPr>
          <w:rFonts w:ascii="Calibri" w:hAnsi="Calibri" w:cs="Calibri"/>
          <w:sz w:val="24"/>
          <w:szCs w:val="24"/>
        </w:rPr>
        <w:t>2</w:t>
      </w:r>
      <w:r w:rsidR="002C1CCE">
        <w:rPr>
          <w:rFonts w:ascii="Calibri" w:hAnsi="Calibri" w:cs="Calibri"/>
          <w:sz w:val="24"/>
          <w:szCs w:val="24"/>
        </w:rPr>
        <w:t>8</w:t>
      </w:r>
      <w:r w:rsidRPr="00F11235">
        <w:rPr>
          <w:rFonts w:ascii="Calibri" w:hAnsi="Calibri" w:cs="Calibri"/>
          <w:sz w:val="24"/>
          <w:szCs w:val="24"/>
        </w:rPr>
        <w:t xml:space="preserve"> de</w:t>
      </w:r>
      <w:r w:rsidR="002C1CCE">
        <w:rPr>
          <w:rFonts w:ascii="Calibri" w:hAnsi="Calibri" w:cs="Calibri"/>
          <w:sz w:val="24"/>
          <w:szCs w:val="24"/>
        </w:rPr>
        <w:t xml:space="preserve"> novembr</w:t>
      </w:r>
      <w:r w:rsidR="00010184">
        <w:rPr>
          <w:rFonts w:ascii="Calibri" w:hAnsi="Calibri" w:cs="Calibri"/>
          <w:sz w:val="24"/>
          <w:szCs w:val="24"/>
        </w:rPr>
        <w:t>o</w:t>
      </w:r>
      <w:r w:rsidR="009C5839">
        <w:rPr>
          <w:rFonts w:ascii="Calibri" w:hAnsi="Calibri" w:cs="Calibri"/>
          <w:sz w:val="24"/>
          <w:szCs w:val="24"/>
        </w:rPr>
        <w:t xml:space="preserve"> </w:t>
      </w:r>
      <w:r w:rsidRPr="00F11235">
        <w:rPr>
          <w:rFonts w:ascii="Calibri" w:hAnsi="Calibri" w:cs="Calibri"/>
          <w:sz w:val="24"/>
          <w:szCs w:val="24"/>
        </w:rPr>
        <w:t>de 2025</w:t>
      </w:r>
    </w:p>
    <w:p w14:paraId="2C18AEAA" w14:textId="77777777" w:rsidR="00152C34" w:rsidRPr="00F11235" w:rsidRDefault="00152C34" w:rsidP="00B01210">
      <w:pPr>
        <w:ind w:left="-142" w:right="-1"/>
        <w:jc w:val="both"/>
        <w:rPr>
          <w:rFonts w:ascii="Calibri" w:hAnsi="Calibri" w:cs="Calibri"/>
          <w:sz w:val="24"/>
          <w:szCs w:val="24"/>
        </w:rPr>
      </w:pPr>
    </w:p>
    <w:p w14:paraId="7AEB2CB9" w14:textId="77777777" w:rsidR="00B01210" w:rsidRDefault="00B01210" w:rsidP="00B01210">
      <w:pPr>
        <w:jc w:val="both"/>
        <w:rPr>
          <w:rFonts w:ascii="Calibri" w:hAnsi="Calibri" w:cs="Calibri"/>
          <w:sz w:val="24"/>
          <w:szCs w:val="24"/>
        </w:rPr>
      </w:pPr>
    </w:p>
    <w:p w14:paraId="67840E43" w14:textId="77777777" w:rsidR="003C6BFB" w:rsidRPr="00F11235" w:rsidRDefault="003C6BFB" w:rsidP="00B01210">
      <w:pPr>
        <w:jc w:val="both"/>
        <w:rPr>
          <w:rFonts w:ascii="Calibri" w:hAnsi="Calibri" w:cs="Calibri"/>
          <w:sz w:val="24"/>
          <w:szCs w:val="24"/>
        </w:rPr>
      </w:pPr>
    </w:p>
    <w:p w14:paraId="0B46B2B6" w14:textId="77777777" w:rsidR="00B01210" w:rsidRPr="00F11235" w:rsidRDefault="00B01210" w:rsidP="00B01210">
      <w:pPr>
        <w:ind w:left="993" w:right="425"/>
        <w:jc w:val="center"/>
        <w:rPr>
          <w:rFonts w:ascii="Calibri" w:hAnsi="Calibri" w:cs="Calibri"/>
          <w:sz w:val="24"/>
          <w:szCs w:val="24"/>
        </w:rPr>
      </w:pPr>
      <w:r w:rsidRPr="00F11235">
        <w:rPr>
          <w:rFonts w:ascii="Calibri" w:hAnsi="Calibri" w:cs="Calibri"/>
          <w:sz w:val="24"/>
          <w:szCs w:val="24"/>
        </w:rPr>
        <w:t>Valdir Soares de Oliveira</w:t>
      </w:r>
    </w:p>
    <w:p w14:paraId="3242AB63" w14:textId="77777777" w:rsidR="00B01210" w:rsidRPr="00F11235" w:rsidRDefault="00B01210" w:rsidP="00B01210">
      <w:pPr>
        <w:ind w:left="993" w:right="425"/>
        <w:jc w:val="center"/>
        <w:rPr>
          <w:rFonts w:ascii="Calibri" w:hAnsi="Calibri" w:cs="Calibri"/>
          <w:b/>
          <w:bCs/>
          <w:sz w:val="24"/>
          <w:szCs w:val="24"/>
        </w:rPr>
      </w:pPr>
      <w:r w:rsidRPr="00F11235">
        <w:rPr>
          <w:rFonts w:ascii="Calibri" w:hAnsi="Calibri" w:cs="Calibri"/>
          <w:b/>
          <w:bCs/>
          <w:sz w:val="24"/>
          <w:szCs w:val="24"/>
        </w:rPr>
        <w:t>Presidente em Exercício</w:t>
      </w:r>
    </w:p>
    <w:p w14:paraId="6C4A1237" w14:textId="5559762E" w:rsidR="00B5619F" w:rsidRDefault="00B5619F" w:rsidP="00622DA3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p w14:paraId="2115E4DF" w14:textId="77777777" w:rsidR="003C6BFB" w:rsidRDefault="003C6BFB" w:rsidP="00622DA3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p w14:paraId="3D2A0F0F" w14:textId="77777777" w:rsidR="003C6BFB" w:rsidRDefault="003C6BFB" w:rsidP="00622DA3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p w14:paraId="5BBCE98C" w14:textId="77777777" w:rsidR="003C6BFB" w:rsidRDefault="003C6BFB" w:rsidP="00622DA3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p w14:paraId="5237E0A1" w14:textId="77777777" w:rsidR="003C6BFB" w:rsidRPr="00897FD1" w:rsidRDefault="003C6BFB" w:rsidP="003C6BFB">
      <w:pPr>
        <w:ind w:right="425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97FD1">
        <w:rPr>
          <w:rFonts w:asciiTheme="minorHAnsi" w:hAnsiTheme="minorHAnsi" w:cstheme="minorHAnsi"/>
          <w:b/>
          <w:sz w:val="24"/>
          <w:szCs w:val="24"/>
        </w:rPr>
        <w:t>HOMOLOGAÇÃO</w:t>
      </w:r>
    </w:p>
    <w:p w14:paraId="44B171EE" w14:textId="7129B9A0" w:rsidR="003C6BFB" w:rsidRPr="00897FD1" w:rsidRDefault="003C6BFB" w:rsidP="003C6BFB">
      <w:pPr>
        <w:ind w:left="993" w:right="425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 xml:space="preserve">                       </w:t>
      </w:r>
      <w:r w:rsidRPr="00897FD1">
        <w:rPr>
          <w:rFonts w:asciiTheme="minorHAnsi" w:hAnsiTheme="minorHAnsi" w:cstheme="minorHAnsi"/>
          <w:b/>
          <w:sz w:val="24"/>
          <w:szCs w:val="24"/>
        </w:rPr>
        <w:t xml:space="preserve">DISPENSA DE LICITAÇÃO Nº </w:t>
      </w:r>
      <w:r>
        <w:rPr>
          <w:rFonts w:asciiTheme="minorHAnsi" w:hAnsiTheme="minorHAnsi" w:cstheme="minorHAnsi"/>
          <w:b/>
          <w:sz w:val="24"/>
          <w:szCs w:val="24"/>
        </w:rPr>
        <w:t>23</w:t>
      </w:r>
      <w:r w:rsidRPr="00897FD1">
        <w:rPr>
          <w:rFonts w:asciiTheme="minorHAnsi" w:hAnsiTheme="minorHAnsi" w:cstheme="minorHAnsi"/>
          <w:b/>
          <w:sz w:val="24"/>
          <w:szCs w:val="24"/>
        </w:rPr>
        <w:t>/2025</w:t>
      </w:r>
    </w:p>
    <w:p w14:paraId="666C9173" w14:textId="77777777" w:rsidR="003C6BFB" w:rsidRPr="00897FD1" w:rsidRDefault="003C6BFB" w:rsidP="003C6BFB">
      <w:pPr>
        <w:ind w:left="993" w:right="425"/>
        <w:jc w:val="both"/>
        <w:rPr>
          <w:rFonts w:asciiTheme="minorHAnsi" w:hAnsiTheme="minorHAnsi" w:cstheme="minorHAnsi"/>
          <w:b/>
        </w:rPr>
      </w:pPr>
    </w:p>
    <w:p w14:paraId="6E14C862" w14:textId="77777777" w:rsidR="003C6BFB" w:rsidRPr="003A780C" w:rsidRDefault="003C6BFB" w:rsidP="003C6BFB">
      <w:pPr>
        <w:ind w:left="993" w:right="425"/>
        <w:jc w:val="both"/>
        <w:rPr>
          <w:b/>
        </w:rPr>
      </w:pPr>
    </w:p>
    <w:p w14:paraId="2E584F1D" w14:textId="5BE75D32" w:rsidR="003C6BFB" w:rsidRDefault="003C6BFB" w:rsidP="003C6BFB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 xml:space="preserve">MODALIDADE: Dispensa de </w:t>
      </w:r>
      <w:r>
        <w:rPr>
          <w:rFonts w:asciiTheme="minorHAnsi" w:hAnsiTheme="minorHAnsi" w:cstheme="minorHAnsi"/>
          <w:bCs/>
          <w:sz w:val="24"/>
          <w:szCs w:val="24"/>
        </w:rPr>
        <w:t>L</w:t>
      </w:r>
      <w:r w:rsidRPr="00897FD1">
        <w:rPr>
          <w:rFonts w:asciiTheme="minorHAnsi" w:hAnsiTheme="minorHAnsi" w:cstheme="minorHAnsi"/>
          <w:bCs/>
          <w:sz w:val="24"/>
          <w:szCs w:val="24"/>
        </w:rPr>
        <w:t xml:space="preserve">icitação n°. </w:t>
      </w:r>
      <w:r>
        <w:rPr>
          <w:rFonts w:asciiTheme="minorHAnsi" w:hAnsiTheme="minorHAnsi" w:cstheme="minorHAnsi"/>
          <w:bCs/>
          <w:sz w:val="24"/>
          <w:szCs w:val="24"/>
        </w:rPr>
        <w:t>23</w:t>
      </w:r>
      <w:r w:rsidRPr="00897FD1">
        <w:rPr>
          <w:rFonts w:asciiTheme="minorHAnsi" w:hAnsiTheme="minorHAnsi" w:cstheme="minorHAnsi"/>
          <w:bCs/>
          <w:sz w:val="24"/>
          <w:szCs w:val="24"/>
        </w:rPr>
        <w:t>/2025</w:t>
      </w:r>
    </w:p>
    <w:p w14:paraId="0CDFDA97" w14:textId="69C92569" w:rsidR="003C6BFB" w:rsidRDefault="003C6BFB" w:rsidP="003C6BFB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 xml:space="preserve">PROCESSO Nº.: </w:t>
      </w:r>
      <w:r>
        <w:rPr>
          <w:rFonts w:asciiTheme="minorHAnsi" w:hAnsiTheme="minorHAnsi" w:cstheme="minorHAnsi"/>
          <w:bCs/>
          <w:sz w:val="24"/>
          <w:szCs w:val="24"/>
        </w:rPr>
        <w:t>243</w:t>
      </w:r>
      <w:r w:rsidRPr="00897FD1">
        <w:rPr>
          <w:rFonts w:asciiTheme="minorHAnsi" w:hAnsiTheme="minorHAnsi" w:cstheme="minorHAnsi"/>
          <w:bCs/>
          <w:sz w:val="24"/>
          <w:szCs w:val="24"/>
        </w:rPr>
        <w:t>/2025</w:t>
      </w:r>
    </w:p>
    <w:p w14:paraId="02D1782C" w14:textId="77777777" w:rsidR="003C6BFB" w:rsidRPr="00897FD1" w:rsidRDefault="003C6BFB" w:rsidP="003C6BFB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34F29948" w14:textId="1205A747" w:rsidR="003C6BFB" w:rsidRDefault="003C6BFB" w:rsidP="003C6BFB">
      <w:pPr>
        <w:jc w:val="both"/>
        <w:textAlignment w:val="center"/>
        <w:rPr>
          <w:b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OBJETO:</w:t>
      </w:r>
      <w:r w:rsidRPr="00897FD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CONTRATAÇÃO DE EMPRESA QUE OFERECE AS MELHORES CONDIÇÕES DE PREÇOS E DE COBERTURA, PARA REALIZAÇÃO DE SEGURO AUTOMOTIVO, PARA O VEÍCULO VOLKSWAGEM TERA, MPI, FLEX, ANO/MODELO 2025/2026.</w:t>
      </w:r>
    </w:p>
    <w:p w14:paraId="5927D558" w14:textId="77777777" w:rsidR="003C6BFB" w:rsidRPr="00DD0A5A" w:rsidRDefault="003C6BFB" w:rsidP="003C6BFB">
      <w:pPr>
        <w:jc w:val="both"/>
        <w:textAlignment w:val="center"/>
        <w:rPr>
          <w:bCs/>
          <w:color w:val="FF0000"/>
          <w:sz w:val="24"/>
          <w:szCs w:val="24"/>
        </w:rPr>
      </w:pPr>
    </w:p>
    <w:p w14:paraId="59EF23F0" w14:textId="77777777" w:rsidR="003C6BFB" w:rsidRPr="00897FD1" w:rsidRDefault="003C6BFB" w:rsidP="003C6BFB">
      <w:pPr>
        <w:jc w:val="both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O presidente em exercício, no uso de suas atribuições legais e de acordo com art. 75, inciso I</w:t>
      </w:r>
      <w:r>
        <w:rPr>
          <w:rFonts w:asciiTheme="minorHAnsi" w:hAnsiTheme="minorHAnsi" w:cstheme="minorHAnsi"/>
          <w:bCs/>
          <w:sz w:val="24"/>
          <w:szCs w:val="24"/>
        </w:rPr>
        <w:t xml:space="preserve">I </w:t>
      </w:r>
      <w:r w:rsidRPr="00897FD1">
        <w:rPr>
          <w:rFonts w:asciiTheme="minorHAnsi" w:hAnsiTheme="minorHAnsi" w:cstheme="minorHAnsi"/>
          <w:bCs/>
          <w:sz w:val="24"/>
          <w:szCs w:val="24"/>
        </w:rPr>
        <w:t>da lei n.º 14.133/2021, resolve homologar o resultado dos trabalhos apresentado pelo agente de contratação e equipe de apoio, no atendimento do objeto do processo administrativo acima mencionado.</w:t>
      </w:r>
    </w:p>
    <w:p w14:paraId="4642A4A6" w14:textId="77777777" w:rsidR="003C6BFB" w:rsidRPr="00897FD1" w:rsidRDefault="003C6BFB" w:rsidP="003C6BFB">
      <w:pPr>
        <w:ind w:left="993"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5B354D1" w14:textId="77777777" w:rsidR="003C6BFB" w:rsidRPr="00897FD1" w:rsidRDefault="003C6BFB" w:rsidP="003C6BFB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>BASE LEGAL: art. 75, inciso I</w:t>
      </w:r>
      <w:r>
        <w:rPr>
          <w:rFonts w:asciiTheme="minorHAnsi" w:hAnsiTheme="minorHAnsi" w:cstheme="minorHAnsi"/>
          <w:sz w:val="24"/>
          <w:szCs w:val="24"/>
        </w:rPr>
        <w:t xml:space="preserve">I </w:t>
      </w:r>
      <w:r w:rsidRPr="00897FD1">
        <w:rPr>
          <w:rFonts w:asciiTheme="minorHAnsi" w:hAnsiTheme="minorHAnsi" w:cstheme="minorHAnsi"/>
          <w:sz w:val="24"/>
          <w:szCs w:val="24"/>
        </w:rPr>
        <w:t xml:space="preserve">da Lei n.º 14.133/2021. </w:t>
      </w:r>
    </w:p>
    <w:p w14:paraId="4BC9879A" w14:textId="77777777" w:rsidR="003C6BFB" w:rsidRPr="00897FD1" w:rsidRDefault="003C6BFB" w:rsidP="003C6BFB">
      <w:pPr>
        <w:ind w:left="993"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0D640932" w14:textId="77777777" w:rsidR="003C6BFB" w:rsidRPr="00897FD1" w:rsidRDefault="003C6BFB" w:rsidP="003C6BFB">
      <w:pPr>
        <w:jc w:val="both"/>
        <w:rPr>
          <w:rFonts w:asciiTheme="minorHAnsi" w:hAnsiTheme="minorHAnsi" w:cstheme="minorHAnsi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>CONTRATANTE: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897FD1">
        <w:rPr>
          <w:rFonts w:asciiTheme="minorHAnsi" w:hAnsiTheme="minorHAnsi" w:cstheme="minorHAnsi"/>
          <w:sz w:val="24"/>
          <w:szCs w:val="24"/>
        </w:rPr>
        <w:t>CÂMARA MUNICIPAL DE MIGUEL CALMON- CNPJ nº 63.090.229/0001-</w:t>
      </w:r>
      <w:r>
        <w:rPr>
          <w:rFonts w:asciiTheme="minorHAnsi" w:hAnsiTheme="minorHAnsi" w:cstheme="minorHAnsi"/>
          <w:sz w:val="24"/>
          <w:szCs w:val="24"/>
        </w:rPr>
        <w:t>8</w:t>
      </w:r>
      <w:r w:rsidRPr="00897FD1">
        <w:rPr>
          <w:rFonts w:asciiTheme="minorHAnsi" w:hAnsiTheme="minorHAnsi" w:cstheme="minorHAnsi"/>
          <w:sz w:val="24"/>
          <w:szCs w:val="24"/>
        </w:rPr>
        <w:t>4</w:t>
      </w:r>
    </w:p>
    <w:p w14:paraId="51C18C5E" w14:textId="77777777" w:rsidR="003C6BFB" w:rsidRPr="00897FD1" w:rsidRDefault="003C6BFB" w:rsidP="003C6BFB">
      <w:pPr>
        <w:ind w:left="993"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0B83FF0E" w14:textId="61DC6080" w:rsidR="003C6BFB" w:rsidRDefault="003C6BFB" w:rsidP="003C6BFB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 xml:space="preserve">CONTRATADO: </w:t>
      </w:r>
      <w:r w:rsidRPr="003C6BFB">
        <w:rPr>
          <w:rFonts w:ascii="Calibri" w:hAnsi="Calibri" w:cs="Calibri"/>
          <w:b/>
          <w:bCs/>
          <w:sz w:val="24"/>
          <w:szCs w:val="24"/>
        </w:rPr>
        <w:t xml:space="preserve">PORTO SEGURO CIA DE SEGUROS GERAIS </w:t>
      </w:r>
    </w:p>
    <w:p w14:paraId="7F71BBEE" w14:textId="1089A4CD" w:rsidR="003C6BFB" w:rsidRDefault="003C6BFB" w:rsidP="003C6BFB">
      <w:pPr>
        <w:jc w:val="both"/>
        <w:rPr>
          <w:rFonts w:ascii="Calibri" w:hAnsi="Calibri" w:cs="Calibri"/>
          <w:sz w:val="24"/>
          <w:szCs w:val="24"/>
        </w:rPr>
      </w:pPr>
      <w:r w:rsidRPr="003C6BFB">
        <w:rPr>
          <w:rFonts w:ascii="Calibri" w:hAnsi="Calibri" w:cs="Calibri"/>
          <w:sz w:val="24"/>
          <w:szCs w:val="24"/>
        </w:rPr>
        <w:t xml:space="preserve">CNPJ nº 61.198.164/0001-60 </w:t>
      </w:r>
    </w:p>
    <w:p w14:paraId="0FEE00A0" w14:textId="77777777" w:rsidR="003C6BFB" w:rsidRPr="003C6BFB" w:rsidRDefault="003C6BFB" w:rsidP="003C6BFB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943879B" w14:textId="77777777" w:rsidR="003C6BFB" w:rsidRPr="000940D5" w:rsidRDefault="003C6BFB" w:rsidP="003C6BFB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897FD1">
        <w:rPr>
          <w:rFonts w:asciiTheme="minorHAnsi" w:hAnsiTheme="minorHAnsi" w:cstheme="minorHAnsi"/>
          <w:sz w:val="24"/>
          <w:szCs w:val="24"/>
        </w:rPr>
        <w:t xml:space="preserve">DOTAÇÃO ORÇAMENTÁRIA: </w:t>
      </w:r>
    </w:p>
    <w:tbl>
      <w:tblPr>
        <w:tblW w:w="89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8"/>
        <w:gridCol w:w="2283"/>
        <w:gridCol w:w="3260"/>
        <w:gridCol w:w="1560"/>
      </w:tblGrid>
      <w:tr w:rsidR="003C6BFB" w:rsidRPr="00DD0A5A" w14:paraId="5655A19E" w14:textId="77777777" w:rsidTr="00BA3C28">
        <w:trPr>
          <w:trHeight w:val="17"/>
        </w:trPr>
        <w:tc>
          <w:tcPr>
            <w:tcW w:w="1828" w:type="dxa"/>
            <w:shd w:val="clear" w:color="auto" w:fill="BEBEBE"/>
            <w:vAlign w:val="center"/>
          </w:tcPr>
          <w:p w14:paraId="3EB61FBF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Unidade</w:t>
            </w:r>
            <w:r w:rsidRPr="00E2235E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 xml:space="preserve"> </w:t>
            </w: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Gestora</w:t>
            </w:r>
          </w:p>
        </w:tc>
        <w:tc>
          <w:tcPr>
            <w:tcW w:w="2283" w:type="dxa"/>
            <w:shd w:val="clear" w:color="auto" w:fill="BEBEBE"/>
            <w:vAlign w:val="center"/>
          </w:tcPr>
          <w:p w14:paraId="6BECC571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Projeto/Atividade</w:t>
            </w:r>
          </w:p>
        </w:tc>
        <w:tc>
          <w:tcPr>
            <w:tcW w:w="3260" w:type="dxa"/>
            <w:shd w:val="clear" w:color="auto" w:fill="BEBEBE"/>
            <w:vAlign w:val="center"/>
          </w:tcPr>
          <w:p w14:paraId="755F5ED5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Elemento</w:t>
            </w:r>
            <w:r w:rsidRPr="00E2235E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de</w:t>
            </w:r>
            <w:r w:rsidRPr="00E2235E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 </w:t>
            </w: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despesa</w:t>
            </w:r>
          </w:p>
        </w:tc>
        <w:tc>
          <w:tcPr>
            <w:tcW w:w="1560" w:type="dxa"/>
            <w:shd w:val="clear" w:color="auto" w:fill="BEBEBE"/>
            <w:vAlign w:val="center"/>
          </w:tcPr>
          <w:p w14:paraId="66C6090A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2235E">
              <w:rPr>
                <w:rFonts w:asciiTheme="minorHAnsi" w:hAnsiTheme="minorHAnsi" w:cstheme="minorHAnsi"/>
                <w:b/>
                <w:sz w:val="24"/>
                <w:szCs w:val="24"/>
              </w:rPr>
              <w:t>Fonte</w:t>
            </w:r>
          </w:p>
        </w:tc>
      </w:tr>
      <w:tr w:rsidR="003C6BFB" w:rsidRPr="00DD0A5A" w14:paraId="1D36588D" w14:textId="77777777" w:rsidTr="00BA3C28">
        <w:trPr>
          <w:trHeight w:val="1308"/>
        </w:trPr>
        <w:tc>
          <w:tcPr>
            <w:tcW w:w="1828" w:type="dxa"/>
            <w:shd w:val="clear" w:color="auto" w:fill="auto"/>
            <w:vAlign w:val="center"/>
          </w:tcPr>
          <w:p w14:paraId="2E261433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Câmara Municipal de Miguel Calmon</w:t>
            </w:r>
          </w:p>
          <w:p w14:paraId="05E1AE4A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left="993" w:right="425" w:firstLine="49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2283" w:type="dxa"/>
            <w:shd w:val="clear" w:color="auto" w:fill="auto"/>
            <w:vAlign w:val="center"/>
          </w:tcPr>
          <w:p w14:paraId="3DE8047B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2001 –Manutenção das Atividades do Legislativo Municipal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0900B3FC" w14:textId="5BF967C1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33.90.3</w:t>
            </w:r>
            <w:r>
              <w:rPr>
                <w:rFonts w:asciiTheme="minorHAnsi" w:hAnsiTheme="minorHAnsi" w:cstheme="minorHAnsi"/>
                <w:color w:val="000000"/>
              </w:rPr>
              <w:t>9</w:t>
            </w:r>
            <w:r>
              <w:rPr>
                <w:rFonts w:asciiTheme="minorHAnsi" w:hAnsiTheme="minorHAnsi" w:cstheme="minorHAnsi"/>
                <w:color w:val="000000"/>
              </w:rPr>
              <w:t xml:space="preserve">.00 – </w:t>
            </w:r>
            <w:r>
              <w:rPr>
                <w:rFonts w:asciiTheme="minorHAnsi" w:hAnsiTheme="minorHAnsi" w:cstheme="minorHAnsi"/>
                <w:color w:val="000000"/>
              </w:rPr>
              <w:t>Outros serviços de terceiros - Pessoa Jurídica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B058117" w14:textId="77777777" w:rsidR="003C6BFB" w:rsidRPr="00E2235E" w:rsidRDefault="003C6BFB" w:rsidP="00BA3C28">
            <w:pPr>
              <w:pStyle w:val="TableParagraph"/>
              <w:autoSpaceDE w:val="0"/>
              <w:autoSpaceDN w:val="0"/>
              <w:ind w:right="425"/>
              <w:rPr>
                <w:rFonts w:asciiTheme="minorHAnsi" w:hAnsiTheme="minorHAnsi" w:cstheme="minorHAnsi"/>
              </w:rPr>
            </w:pPr>
            <w:r w:rsidRPr="00E2235E">
              <w:rPr>
                <w:rFonts w:asciiTheme="minorHAnsi" w:hAnsiTheme="minorHAnsi" w:cstheme="minorHAnsi"/>
              </w:rPr>
              <w:t>8-Duodécimo</w:t>
            </w:r>
          </w:p>
        </w:tc>
      </w:tr>
    </w:tbl>
    <w:p w14:paraId="48EFE32D" w14:textId="77777777" w:rsidR="003C6BFB" w:rsidRPr="00DD0A5A" w:rsidRDefault="003C6BFB" w:rsidP="003C6BFB">
      <w:pPr>
        <w:ind w:left="993" w:right="425"/>
        <w:jc w:val="both"/>
        <w:rPr>
          <w:sz w:val="24"/>
          <w:szCs w:val="24"/>
        </w:rPr>
      </w:pPr>
    </w:p>
    <w:p w14:paraId="6F1BA080" w14:textId="77777777" w:rsidR="003C6BFB" w:rsidRPr="00F11235" w:rsidRDefault="003C6BFB" w:rsidP="003C6BFB">
      <w:pPr>
        <w:ind w:right="425"/>
        <w:jc w:val="both"/>
        <w:rPr>
          <w:rFonts w:ascii="Calibri" w:hAnsi="Calibri" w:cs="Calibri"/>
          <w:sz w:val="24"/>
          <w:szCs w:val="24"/>
          <w:lang w:eastAsia="pt-BR"/>
        </w:rPr>
      </w:pPr>
      <w:r w:rsidRPr="00097F6F">
        <w:rPr>
          <w:rFonts w:asciiTheme="minorHAnsi" w:hAnsiTheme="minorHAnsi" w:cstheme="minorHAnsi"/>
          <w:sz w:val="24"/>
          <w:szCs w:val="24"/>
        </w:rPr>
        <w:t>Valor Total:</w:t>
      </w:r>
      <w:r w:rsidRPr="00097F6F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097F6F">
        <w:rPr>
          <w:rFonts w:asciiTheme="minorHAnsi" w:hAnsiTheme="minorHAnsi" w:cstheme="minorHAnsi"/>
          <w:color w:val="000000"/>
          <w:sz w:val="24"/>
          <w:szCs w:val="24"/>
        </w:rPr>
        <w:t xml:space="preserve">R$ </w:t>
      </w:r>
      <w:r>
        <w:rPr>
          <w:rFonts w:ascii="Calibri" w:hAnsi="Calibri" w:cs="Calibri"/>
          <w:color w:val="000000"/>
          <w:sz w:val="24"/>
          <w:szCs w:val="24"/>
        </w:rPr>
        <w:t>3.253,46</w:t>
      </w:r>
      <w:r w:rsidRPr="00F11235">
        <w:rPr>
          <w:rFonts w:ascii="Calibri" w:hAnsi="Calibri" w:cs="Calibri"/>
          <w:color w:val="000000"/>
          <w:sz w:val="24"/>
          <w:szCs w:val="24"/>
        </w:rPr>
        <w:t xml:space="preserve"> (</w:t>
      </w:r>
      <w:r>
        <w:rPr>
          <w:rFonts w:ascii="Calibri" w:hAnsi="Calibri" w:cs="Calibri"/>
          <w:color w:val="000000"/>
          <w:sz w:val="24"/>
          <w:szCs w:val="24"/>
        </w:rPr>
        <w:t>Três mil e duzentos e cinquenta e três reais e quarenta e seis centavos</w:t>
      </w:r>
      <w:r w:rsidRPr="00F11235">
        <w:rPr>
          <w:rFonts w:ascii="Calibri" w:hAnsi="Calibri" w:cs="Calibri"/>
          <w:color w:val="000000"/>
          <w:sz w:val="24"/>
          <w:szCs w:val="24"/>
        </w:rPr>
        <w:t>)</w:t>
      </w:r>
      <w:r w:rsidRPr="00F11235">
        <w:rPr>
          <w:rFonts w:ascii="Calibri" w:hAnsi="Calibri" w:cs="Calibri"/>
          <w:sz w:val="24"/>
          <w:szCs w:val="24"/>
          <w:lang w:eastAsia="pt-BR"/>
        </w:rPr>
        <w:t>.</w:t>
      </w:r>
    </w:p>
    <w:p w14:paraId="174D839E" w14:textId="314A987F" w:rsidR="003C6BFB" w:rsidRDefault="003C6BFB" w:rsidP="003C6BFB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097F6F">
        <w:rPr>
          <w:rFonts w:asciiTheme="minorHAnsi" w:hAnsiTheme="minorHAnsi" w:cstheme="minorHAnsi"/>
          <w:sz w:val="24"/>
          <w:szCs w:val="24"/>
        </w:rPr>
        <w:t xml:space="preserve">Prazo de Vigência: </w:t>
      </w:r>
      <w:r>
        <w:rPr>
          <w:rFonts w:ascii="Calibri" w:hAnsi="Calibri" w:cs="Calibri"/>
          <w:sz w:val="24"/>
          <w:szCs w:val="24"/>
        </w:rPr>
        <w:t>28/11/2025 a 28/11/2026</w:t>
      </w:r>
    </w:p>
    <w:p w14:paraId="13BF0FEE" w14:textId="77777777" w:rsidR="003C6BFB" w:rsidRPr="00097F6F" w:rsidRDefault="003C6BFB" w:rsidP="003C6BFB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</w:p>
    <w:p w14:paraId="23D2D489" w14:textId="77777777" w:rsidR="003C6BFB" w:rsidRPr="00097F6F" w:rsidRDefault="003C6BFB" w:rsidP="003C6BFB">
      <w:pPr>
        <w:ind w:left="993"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6A3052A6" w14:textId="4D6E4A89" w:rsidR="003C6BFB" w:rsidRPr="00097F6F" w:rsidRDefault="003C6BFB" w:rsidP="003C6BFB">
      <w:pPr>
        <w:ind w:right="425"/>
        <w:jc w:val="both"/>
        <w:rPr>
          <w:rFonts w:asciiTheme="minorHAnsi" w:hAnsiTheme="minorHAnsi" w:cstheme="minorHAnsi"/>
          <w:sz w:val="24"/>
          <w:szCs w:val="24"/>
        </w:rPr>
      </w:pPr>
      <w:r w:rsidRPr="00097F6F">
        <w:rPr>
          <w:rFonts w:asciiTheme="minorHAnsi" w:hAnsiTheme="minorHAnsi" w:cstheme="minorHAnsi"/>
          <w:sz w:val="24"/>
          <w:szCs w:val="24"/>
        </w:rPr>
        <w:t xml:space="preserve">Miguel Calmon-Ba, </w:t>
      </w:r>
      <w:r>
        <w:rPr>
          <w:rFonts w:asciiTheme="minorHAnsi" w:hAnsiTheme="minorHAnsi" w:cstheme="minorHAnsi"/>
          <w:sz w:val="24"/>
          <w:szCs w:val="24"/>
        </w:rPr>
        <w:t>28</w:t>
      </w:r>
      <w:r w:rsidRPr="00097F6F">
        <w:rPr>
          <w:rFonts w:asciiTheme="minorHAnsi" w:hAnsiTheme="minorHAnsi" w:cstheme="minorHAnsi"/>
          <w:sz w:val="24"/>
          <w:szCs w:val="24"/>
        </w:rPr>
        <w:t xml:space="preserve"> de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nov</w:t>
      </w:r>
      <w:r>
        <w:rPr>
          <w:rFonts w:asciiTheme="minorHAnsi" w:hAnsiTheme="minorHAnsi" w:cstheme="minorHAnsi"/>
          <w:sz w:val="24"/>
          <w:szCs w:val="24"/>
        </w:rPr>
        <w:t xml:space="preserve">embro </w:t>
      </w:r>
      <w:r w:rsidRPr="00097F6F">
        <w:rPr>
          <w:rFonts w:asciiTheme="minorHAnsi" w:hAnsiTheme="minorHAnsi" w:cstheme="minorHAnsi"/>
          <w:sz w:val="24"/>
          <w:szCs w:val="24"/>
        </w:rPr>
        <w:t>de 2025</w:t>
      </w:r>
    </w:p>
    <w:p w14:paraId="5ADFA410" w14:textId="77777777" w:rsidR="003C6BFB" w:rsidRPr="00097F6F" w:rsidRDefault="003C6BFB" w:rsidP="003C6BFB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50A5DA05" w14:textId="77777777" w:rsidR="003C6BFB" w:rsidRDefault="003C6BFB" w:rsidP="003C6BFB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2421DAAB" w14:textId="77777777" w:rsidR="003C6BFB" w:rsidRDefault="003C6BFB" w:rsidP="003C6BFB">
      <w:pPr>
        <w:ind w:right="425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5A9D45A" w14:textId="77777777" w:rsidR="003C6BFB" w:rsidRPr="00897FD1" w:rsidRDefault="003C6BFB" w:rsidP="003C6BFB">
      <w:pPr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5F442EB3" w14:textId="77777777" w:rsidR="003C6BFB" w:rsidRPr="00897FD1" w:rsidRDefault="003C6BFB" w:rsidP="003C6BFB">
      <w:pPr>
        <w:ind w:left="993" w:right="425"/>
        <w:jc w:val="center"/>
        <w:rPr>
          <w:rFonts w:asciiTheme="minorHAnsi" w:hAnsiTheme="minorHAnsi" w:cstheme="minorHAnsi"/>
          <w:bCs/>
          <w:sz w:val="24"/>
          <w:szCs w:val="24"/>
        </w:rPr>
      </w:pPr>
      <w:r w:rsidRPr="00897FD1">
        <w:rPr>
          <w:rFonts w:asciiTheme="minorHAnsi" w:hAnsiTheme="minorHAnsi" w:cstheme="minorHAnsi"/>
          <w:bCs/>
          <w:sz w:val="24"/>
          <w:szCs w:val="24"/>
        </w:rPr>
        <w:t>Valdir Soares de Oliveira</w:t>
      </w:r>
    </w:p>
    <w:p w14:paraId="55C07719" w14:textId="77777777" w:rsidR="003C6BFB" w:rsidRPr="00897FD1" w:rsidRDefault="003C6BFB" w:rsidP="003C6BFB">
      <w:pPr>
        <w:ind w:left="993" w:right="425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897FD1">
        <w:rPr>
          <w:rFonts w:asciiTheme="minorHAnsi" w:hAnsiTheme="minorHAnsi" w:cstheme="minorHAnsi"/>
          <w:b/>
          <w:sz w:val="24"/>
          <w:szCs w:val="24"/>
        </w:rPr>
        <w:t>Presidente em Exercício</w:t>
      </w:r>
    </w:p>
    <w:p w14:paraId="240AED21" w14:textId="77777777" w:rsidR="003C6BFB" w:rsidRPr="00622DA3" w:rsidRDefault="003C6BFB" w:rsidP="00622DA3">
      <w:pPr>
        <w:ind w:right="425"/>
        <w:rPr>
          <w:rFonts w:asciiTheme="minorHAnsi" w:hAnsiTheme="minorHAnsi" w:cstheme="minorHAnsi"/>
          <w:b/>
          <w:sz w:val="24"/>
          <w:szCs w:val="24"/>
        </w:rPr>
      </w:pPr>
    </w:p>
    <w:sectPr w:rsidR="003C6BFB" w:rsidRPr="00622DA3" w:rsidSect="00F152D2">
      <w:headerReference w:type="default" r:id="rId6"/>
      <w:pgSz w:w="11906" w:h="16838"/>
      <w:pgMar w:top="1417" w:right="1416" w:bottom="1417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B2047F" w14:textId="77777777" w:rsidR="00783162" w:rsidRDefault="00783162" w:rsidP="00B01210">
      <w:r>
        <w:separator/>
      </w:r>
    </w:p>
  </w:endnote>
  <w:endnote w:type="continuationSeparator" w:id="0">
    <w:p w14:paraId="4522B249" w14:textId="77777777" w:rsidR="00783162" w:rsidRDefault="00783162" w:rsidP="00B01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949A1A" w14:textId="77777777" w:rsidR="00783162" w:rsidRDefault="00783162" w:rsidP="00B01210">
      <w:r>
        <w:separator/>
      </w:r>
    </w:p>
  </w:footnote>
  <w:footnote w:type="continuationSeparator" w:id="0">
    <w:p w14:paraId="15EF3156" w14:textId="77777777" w:rsidR="00783162" w:rsidRDefault="00783162" w:rsidP="00B012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C82D02" w14:textId="6F036BF7" w:rsidR="00B01210" w:rsidRDefault="00B01210" w:rsidP="00B01210">
    <w:pPr>
      <w:ind w:left="426"/>
      <w:jc w:val="both"/>
      <w:rPr>
        <w:rFonts w:ascii="Arial Black" w:hAnsi="Arial Black"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9BFFFE1" wp14:editId="44D05782">
          <wp:simplePos x="0" y="0"/>
          <wp:positionH relativeFrom="page">
            <wp:posOffset>6009113</wp:posOffset>
          </wp:positionH>
          <wp:positionV relativeFrom="page">
            <wp:posOffset>203859</wp:posOffset>
          </wp:positionV>
          <wp:extent cx="857250" cy="935990"/>
          <wp:effectExtent l="0" t="0" r="0" b="0"/>
          <wp:wrapSquare wrapText="bothSides"/>
          <wp:docPr id="799925254" name="Imagem 1" descr="Descrição: 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Papel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5" b="-50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F63910A" wp14:editId="0065180F">
          <wp:simplePos x="0" y="0"/>
          <wp:positionH relativeFrom="column">
            <wp:posOffset>-261165</wp:posOffset>
          </wp:positionH>
          <wp:positionV relativeFrom="paragraph">
            <wp:posOffset>10364</wp:posOffset>
          </wp:positionV>
          <wp:extent cx="1075055" cy="923925"/>
          <wp:effectExtent l="0" t="0" r="0" b="9525"/>
          <wp:wrapNone/>
          <wp:docPr id="42718081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055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484AC9" w14:textId="40D60ED2" w:rsidR="00B01210" w:rsidRDefault="00B01210" w:rsidP="00B01210">
    <w:pPr>
      <w:tabs>
        <w:tab w:val="left" w:pos="1701"/>
        <w:tab w:val="center" w:pos="3997"/>
      </w:tabs>
      <w:ind w:left="426"/>
      <w:jc w:val="center"/>
      <w:rPr>
        <w:rFonts w:ascii="Arial Black" w:hAnsi="Arial Black"/>
        <w:sz w:val="24"/>
        <w:szCs w:val="24"/>
      </w:rPr>
    </w:pPr>
    <w:r>
      <w:rPr>
        <w:rFonts w:ascii="Arial Black" w:hAnsi="Arial Black"/>
        <w:sz w:val="24"/>
        <w:szCs w:val="24"/>
      </w:rPr>
      <w:t xml:space="preserve">         </w:t>
    </w:r>
    <w:r w:rsidRPr="00440839">
      <w:rPr>
        <w:rFonts w:ascii="Arial Black" w:hAnsi="Arial Black"/>
        <w:sz w:val="24"/>
        <w:szCs w:val="24"/>
      </w:rPr>
      <w:t>CÂMARA MUNICIPAL DE VEREADORE</w:t>
    </w:r>
    <w:r>
      <w:rPr>
        <w:rFonts w:ascii="Arial Black" w:hAnsi="Arial Black"/>
        <w:sz w:val="24"/>
        <w:szCs w:val="24"/>
      </w:rPr>
      <w:t>S</w:t>
    </w:r>
  </w:p>
  <w:p w14:paraId="2B7B521F" w14:textId="5361856B" w:rsidR="00B01210" w:rsidRPr="00440839" w:rsidRDefault="00B01210" w:rsidP="00B01210">
    <w:pPr>
      <w:tabs>
        <w:tab w:val="left" w:pos="1701"/>
        <w:tab w:val="center" w:pos="3997"/>
      </w:tabs>
      <w:ind w:left="426"/>
      <w:jc w:val="center"/>
      <w:rPr>
        <w:rFonts w:ascii="Arial Black" w:hAnsi="Arial Black"/>
        <w:sz w:val="24"/>
        <w:szCs w:val="24"/>
      </w:rPr>
    </w:pPr>
    <w:r w:rsidRPr="00440839">
      <w:rPr>
        <w:rFonts w:ascii="Arial Black" w:hAnsi="Arial Black"/>
        <w:sz w:val="24"/>
        <w:szCs w:val="24"/>
      </w:rPr>
      <w:t>MIGUEL CALMON- BAHIA</w:t>
    </w:r>
  </w:p>
  <w:p w14:paraId="350A3E03" w14:textId="4333EB19" w:rsidR="00B01210" w:rsidRPr="00440839" w:rsidRDefault="00B01210" w:rsidP="00B01210">
    <w:pPr>
      <w:tabs>
        <w:tab w:val="left" w:pos="1701"/>
      </w:tabs>
      <w:ind w:left="426"/>
      <w:jc w:val="center"/>
      <w:rPr>
        <w:rFonts w:ascii="Arial Black" w:hAnsi="Arial Black"/>
        <w:sz w:val="24"/>
        <w:szCs w:val="24"/>
      </w:rPr>
    </w:pPr>
    <w:r w:rsidRPr="00440839">
      <w:rPr>
        <w:rFonts w:ascii="Arial Black" w:hAnsi="Arial Black"/>
        <w:sz w:val="24"/>
        <w:szCs w:val="24"/>
      </w:rPr>
      <w:t>CNPJ: 63.090.229/0001-84</w:t>
    </w:r>
  </w:p>
  <w:p w14:paraId="734B157D" w14:textId="77777777" w:rsidR="00B01210" w:rsidRDefault="00B0121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AB"/>
    <w:rsid w:val="00010184"/>
    <w:rsid w:val="00046BE1"/>
    <w:rsid w:val="00051AAF"/>
    <w:rsid w:val="00060E65"/>
    <w:rsid w:val="000940D5"/>
    <w:rsid w:val="00097F6F"/>
    <w:rsid w:val="000B42ED"/>
    <w:rsid w:val="000B5495"/>
    <w:rsid w:val="000D064D"/>
    <w:rsid w:val="000E10ED"/>
    <w:rsid w:val="001156C8"/>
    <w:rsid w:val="00130C93"/>
    <w:rsid w:val="00152C34"/>
    <w:rsid w:val="00172BBA"/>
    <w:rsid w:val="00270E5F"/>
    <w:rsid w:val="002C1CCE"/>
    <w:rsid w:val="002D7B88"/>
    <w:rsid w:val="003013A0"/>
    <w:rsid w:val="003C6BFB"/>
    <w:rsid w:val="003D350A"/>
    <w:rsid w:val="0041257A"/>
    <w:rsid w:val="00420EDC"/>
    <w:rsid w:val="004229E5"/>
    <w:rsid w:val="00440604"/>
    <w:rsid w:val="00451C8B"/>
    <w:rsid w:val="004714A8"/>
    <w:rsid w:val="004956E6"/>
    <w:rsid w:val="00511135"/>
    <w:rsid w:val="005A61D6"/>
    <w:rsid w:val="005D041B"/>
    <w:rsid w:val="006229D2"/>
    <w:rsid w:val="00622DA3"/>
    <w:rsid w:val="006406FD"/>
    <w:rsid w:val="00665C37"/>
    <w:rsid w:val="0068257C"/>
    <w:rsid w:val="00691486"/>
    <w:rsid w:val="006B5908"/>
    <w:rsid w:val="006E39E2"/>
    <w:rsid w:val="00721CE8"/>
    <w:rsid w:val="007438E4"/>
    <w:rsid w:val="00782093"/>
    <w:rsid w:val="00783162"/>
    <w:rsid w:val="00793453"/>
    <w:rsid w:val="007A09FF"/>
    <w:rsid w:val="00810006"/>
    <w:rsid w:val="00817FC4"/>
    <w:rsid w:val="008437EF"/>
    <w:rsid w:val="008555DF"/>
    <w:rsid w:val="00855BFB"/>
    <w:rsid w:val="0089378F"/>
    <w:rsid w:val="00896424"/>
    <w:rsid w:val="008A769D"/>
    <w:rsid w:val="008B08C0"/>
    <w:rsid w:val="008C0936"/>
    <w:rsid w:val="00952360"/>
    <w:rsid w:val="009B5924"/>
    <w:rsid w:val="009B7CCE"/>
    <w:rsid w:val="009C5839"/>
    <w:rsid w:val="00A429FA"/>
    <w:rsid w:val="00A5311A"/>
    <w:rsid w:val="00B01210"/>
    <w:rsid w:val="00B0562D"/>
    <w:rsid w:val="00B5619F"/>
    <w:rsid w:val="00B66FEA"/>
    <w:rsid w:val="00BA472B"/>
    <w:rsid w:val="00BE3764"/>
    <w:rsid w:val="00BE7DAB"/>
    <w:rsid w:val="00C50DE2"/>
    <w:rsid w:val="00C569AE"/>
    <w:rsid w:val="00C62F15"/>
    <w:rsid w:val="00CA00A5"/>
    <w:rsid w:val="00D110E0"/>
    <w:rsid w:val="00D300D0"/>
    <w:rsid w:val="00D82D36"/>
    <w:rsid w:val="00D84E4E"/>
    <w:rsid w:val="00D87CB6"/>
    <w:rsid w:val="00D945EF"/>
    <w:rsid w:val="00D94F84"/>
    <w:rsid w:val="00DF6051"/>
    <w:rsid w:val="00DF67D7"/>
    <w:rsid w:val="00E2235E"/>
    <w:rsid w:val="00E673F2"/>
    <w:rsid w:val="00EB54CE"/>
    <w:rsid w:val="00EB7748"/>
    <w:rsid w:val="00EF7058"/>
    <w:rsid w:val="00F152D2"/>
    <w:rsid w:val="00F253FD"/>
    <w:rsid w:val="00F74C15"/>
    <w:rsid w:val="00F8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FBD876"/>
  <w15:chartTrackingRefBased/>
  <w15:docId w15:val="{526E4B9F-4CBE-454F-8B10-96D4515F5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B01210"/>
    <w:pPr>
      <w:widowControl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01210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B01210"/>
  </w:style>
  <w:style w:type="paragraph" w:styleId="Rodap">
    <w:name w:val="footer"/>
    <w:basedOn w:val="Normal"/>
    <w:link w:val="RodapChar"/>
    <w:uiPriority w:val="99"/>
    <w:unhideWhenUsed/>
    <w:rsid w:val="00B01210"/>
    <w:pPr>
      <w:widowControl/>
      <w:tabs>
        <w:tab w:val="center" w:pos="4252"/>
        <w:tab w:val="right" w:pos="8504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B01210"/>
  </w:style>
  <w:style w:type="paragraph" w:styleId="Corpodetexto">
    <w:name w:val="Body Text"/>
    <w:basedOn w:val="Normal"/>
    <w:link w:val="CorpodetextoChar"/>
    <w:uiPriority w:val="1"/>
    <w:qFormat/>
    <w:rsid w:val="00B01210"/>
  </w:style>
  <w:style w:type="character" w:customStyle="1" w:styleId="CorpodetextoChar">
    <w:name w:val="Corpo de texto Char"/>
    <w:basedOn w:val="Fontepargpadro"/>
    <w:link w:val="Corpodetexto"/>
    <w:uiPriority w:val="1"/>
    <w:qFormat/>
    <w:rsid w:val="00B01210"/>
    <w:rPr>
      <w:rFonts w:ascii="Arial" w:eastAsia="Arial" w:hAnsi="Arial" w:cs="Arial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B01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CAROL</cp:lastModifiedBy>
  <cp:revision>2</cp:revision>
  <dcterms:created xsi:type="dcterms:W3CDTF">2025-11-28T15:28:00Z</dcterms:created>
  <dcterms:modified xsi:type="dcterms:W3CDTF">2025-11-28T15:28:00Z</dcterms:modified>
</cp:coreProperties>
</file>